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94FA2" w:rsidR="00DD259F" w:rsidP="005B7AC9" w:rsidRDefault="00DD259F" w14:paraId="dca9a31" w14:textId="dca9a31">
      <w:pPr>
        <w15:collapsed w:val="false"/>
        <w:rPr>
          <w:rFonts w:ascii="Times New Roman" w:hAnsi="Times New Roman"/>
          <w:b w:val="false"/>
        </w:rPr>
      </w:pPr>
      <w:bookmarkStart w:name="_GoBack" w:id="0"/>
      <w:bookmarkEnd w:id="0"/>
      <w:r w:rsidRPr="00294FA2">
        <w:rPr>
          <w:rFonts w:ascii="Times New Roman" w:hAnsi="Times New Roman"/>
          <w:b w:val="false"/>
        </w:rPr>
        <w:t>REPUBLIKA HRVATSKA</w:t>
      </w:r>
    </w:p>
    <w:p w:rsidRPr="00294FA2" w:rsidR="00DD259F" w:rsidP="005B7AC9" w:rsidRDefault="00DD259F">
      <w:pPr>
        <w:tabs>
          <w:tab w:val="right" w:pos="8640"/>
        </w:tabs>
        <w:rPr>
          <w:rFonts w:ascii="Times New Roman" w:hAnsi="Times New Roman"/>
          <w:b w:val="false"/>
        </w:rPr>
      </w:pPr>
      <w:r w:rsidRPr="00294FA2">
        <w:rPr>
          <w:rFonts w:ascii="Times New Roman" w:hAnsi="Times New Roman"/>
          <w:b w:val="false"/>
        </w:rPr>
        <w:t>TRGOVAČKI SUD U RIJECI</w:t>
      </w:r>
      <w:r w:rsidRPr="00294FA2" w:rsidR="006D1F4A">
        <w:rPr>
          <w:rFonts w:ascii="Times New Roman" w:hAnsi="Times New Roman"/>
          <w:b w:val="false"/>
        </w:rPr>
        <w:tab/>
      </w:r>
    </w:p>
    <w:p w:rsidRPr="00294FA2" w:rsidR="00573AAA" w:rsidP="005B7AC9" w:rsidRDefault="00DD259F">
      <w:pPr>
        <w:rPr>
          <w:rFonts w:ascii="Times New Roman" w:hAnsi="Times New Roman"/>
          <w:b w:val="false"/>
        </w:rPr>
      </w:pPr>
      <w:r w:rsidRPr="00294FA2">
        <w:rPr>
          <w:rFonts w:ascii="Times New Roman" w:hAnsi="Times New Roman"/>
          <w:b w:val="false"/>
        </w:rPr>
        <w:t>ZADARSKA 1 i 3</w:t>
      </w:r>
    </w:p>
    <w:p w:rsidRPr="00294FA2" w:rsidR="00D92A4E" w:rsidP="005B7AC9" w:rsidRDefault="00D92A4E">
      <w:pPr>
        <w:rPr>
          <w:rFonts w:ascii="Times New Roman" w:hAnsi="Times New Roman"/>
          <w:b w:val="false"/>
        </w:rPr>
      </w:pPr>
    </w:p>
    <w:p w:rsidRPr="00294FA2" w:rsidR="00144160" w:rsidP="005B7AC9" w:rsidRDefault="00144160">
      <w:pPr>
        <w:rPr>
          <w:rFonts w:ascii="Times New Roman" w:hAnsi="Times New Roman"/>
          <w:b w:val="false"/>
        </w:rPr>
      </w:pPr>
    </w:p>
    <w:p w:rsidRPr="00294FA2" w:rsidR="00613796" w:rsidP="005B7AC9" w:rsidRDefault="00613796">
      <w:pPr>
        <w:jc w:val="center"/>
        <w:rPr>
          <w:rFonts w:ascii="Times New Roman" w:hAnsi="Times New Roman"/>
          <w:b w:val="false"/>
          <w:bCs/>
        </w:rPr>
      </w:pPr>
      <w:r w:rsidRPr="00294FA2">
        <w:rPr>
          <w:rFonts w:ascii="Times New Roman" w:hAnsi="Times New Roman"/>
          <w:b w:val="false"/>
          <w:bCs/>
        </w:rPr>
        <w:t>Z A P I S N I K</w:t>
      </w:r>
    </w:p>
    <w:p w:rsidRPr="00294FA2" w:rsidR="00ED472B" w:rsidP="00D92A4E" w:rsidRDefault="00405860">
      <w:pPr>
        <w:jc w:val="center"/>
        <w:rPr>
          <w:rFonts w:ascii="Times New Roman" w:hAnsi="Times New Roman"/>
          <w:b w:val="false"/>
          <w:bCs/>
        </w:rPr>
      </w:pPr>
      <w:r w:rsidRPr="00294FA2">
        <w:rPr>
          <w:rFonts w:ascii="Times New Roman" w:hAnsi="Times New Roman"/>
          <w:b w:val="false"/>
          <w:bCs/>
        </w:rPr>
        <w:t>o</w:t>
      </w:r>
      <w:r w:rsidRPr="00294FA2" w:rsidR="00560DA5">
        <w:rPr>
          <w:rFonts w:ascii="Times New Roman" w:hAnsi="Times New Roman"/>
          <w:b w:val="false"/>
          <w:bCs/>
        </w:rPr>
        <w:t>d</w:t>
      </w:r>
      <w:r w:rsidRPr="00294FA2" w:rsidR="001C161A">
        <w:rPr>
          <w:rFonts w:ascii="Times New Roman" w:hAnsi="Times New Roman"/>
          <w:b w:val="false"/>
          <w:bCs/>
        </w:rPr>
        <w:t xml:space="preserve"> </w:t>
      </w:r>
      <w:r w:rsidR="00221331">
        <w:rPr>
          <w:rFonts w:ascii="Times New Roman" w:hAnsi="Times New Roman"/>
          <w:b w:val="false"/>
          <w:bCs/>
        </w:rPr>
        <w:t>24</w:t>
      </w:r>
      <w:r w:rsidR="000E4364">
        <w:rPr>
          <w:rFonts w:ascii="Times New Roman" w:hAnsi="Times New Roman"/>
          <w:b w:val="false"/>
          <w:bCs/>
        </w:rPr>
        <w:t>. veljače 2021</w:t>
      </w:r>
      <w:r w:rsidRPr="00294FA2" w:rsidR="00A85AFB">
        <w:rPr>
          <w:rFonts w:ascii="Times New Roman" w:hAnsi="Times New Roman"/>
          <w:b w:val="false"/>
          <w:bCs/>
        </w:rPr>
        <w:t>.</w:t>
      </w:r>
      <w:r w:rsidR="000E4364">
        <w:rPr>
          <w:rFonts w:ascii="Times New Roman" w:hAnsi="Times New Roman"/>
          <w:b w:val="false"/>
          <w:bCs/>
        </w:rPr>
        <w:t xml:space="preserve"> godine</w:t>
      </w:r>
      <w:r w:rsidRPr="00294FA2" w:rsidR="00B82A55">
        <w:rPr>
          <w:rFonts w:ascii="Times New Roman" w:hAnsi="Times New Roman"/>
          <w:b w:val="false"/>
          <w:bCs/>
        </w:rPr>
        <w:t xml:space="preserve"> </w:t>
      </w:r>
    </w:p>
    <w:p w:rsidRPr="00294FA2" w:rsidR="00B36F91" w:rsidP="005B7AC9" w:rsidRDefault="00A24FE2">
      <w:pPr>
        <w:jc w:val="both"/>
        <w:rPr>
          <w:rFonts w:ascii="Times New Roman" w:hAnsi="Times New Roman"/>
          <w:b w:val="false"/>
          <w:bCs/>
        </w:rPr>
      </w:pPr>
      <w:r w:rsidRPr="00294FA2">
        <w:rPr>
          <w:rFonts w:ascii="Times New Roman" w:hAnsi="Times New Roman"/>
          <w:b w:val="false"/>
        </w:rPr>
        <w:t xml:space="preserve">u prethodnom postupku </w:t>
      </w:r>
      <w:r w:rsidRPr="00294FA2" w:rsidR="00613796">
        <w:rPr>
          <w:rFonts w:ascii="Times New Roman" w:hAnsi="Times New Roman"/>
          <w:b w:val="false"/>
        </w:rPr>
        <w:t>radi</w:t>
      </w:r>
      <w:r w:rsidRPr="00294FA2" w:rsidR="006372B4">
        <w:rPr>
          <w:rFonts w:ascii="Times New Roman" w:hAnsi="Times New Roman"/>
          <w:b w:val="false"/>
        </w:rPr>
        <w:t xml:space="preserve"> očitovanja o prijedlogu i</w:t>
      </w:r>
      <w:r w:rsidRPr="00294FA2" w:rsidR="00613796">
        <w:rPr>
          <w:rFonts w:ascii="Times New Roman" w:hAnsi="Times New Roman"/>
          <w:b w:val="false"/>
        </w:rPr>
        <w:t xml:space="preserve"> </w:t>
      </w:r>
      <w:r w:rsidRPr="00294FA2" w:rsidR="00B468D0">
        <w:rPr>
          <w:rFonts w:ascii="Times New Roman" w:hAnsi="Times New Roman"/>
          <w:b w:val="false"/>
        </w:rPr>
        <w:t>rasprave o</w:t>
      </w:r>
      <w:r w:rsidRPr="00294FA2" w:rsidR="00727FC2">
        <w:rPr>
          <w:rFonts w:ascii="Times New Roman" w:hAnsi="Times New Roman"/>
          <w:b w:val="false"/>
        </w:rPr>
        <w:t xml:space="preserve"> </w:t>
      </w:r>
      <w:r w:rsidRPr="00294FA2" w:rsidR="00E279D6">
        <w:rPr>
          <w:rFonts w:ascii="Times New Roman" w:hAnsi="Times New Roman"/>
          <w:b w:val="false"/>
        </w:rPr>
        <w:t>pretpostavk</w:t>
      </w:r>
      <w:r w:rsidRPr="00294FA2" w:rsidR="00B468D0">
        <w:rPr>
          <w:rFonts w:ascii="Times New Roman" w:hAnsi="Times New Roman"/>
          <w:b w:val="false"/>
        </w:rPr>
        <w:t>ama</w:t>
      </w:r>
      <w:r w:rsidRPr="00294FA2" w:rsidR="00E279D6">
        <w:rPr>
          <w:rFonts w:ascii="Times New Roman" w:hAnsi="Times New Roman"/>
          <w:b w:val="false"/>
        </w:rPr>
        <w:t xml:space="preserve"> </w:t>
      </w:r>
      <w:r w:rsidRPr="00294FA2" w:rsidR="006F49A9">
        <w:rPr>
          <w:rFonts w:ascii="Times New Roman" w:hAnsi="Times New Roman"/>
          <w:b w:val="false"/>
        </w:rPr>
        <w:t xml:space="preserve">za otvaranje </w:t>
      </w:r>
      <w:r w:rsidRPr="00294FA2" w:rsidR="00560DA5">
        <w:rPr>
          <w:rFonts w:ascii="Times New Roman" w:hAnsi="Times New Roman"/>
          <w:b w:val="false"/>
        </w:rPr>
        <w:t xml:space="preserve">stečajnog </w:t>
      </w:r>
      <w:r w:rsidRPr="00294FA2" w:rsidR="00613796">
        <w:rPr>
          <w:rFonts w:ascii="Times New Roman" w:hAnsi="Times New Roman"/>
          <w:b w:val="false"/>
        </w:rPr>
        <w:t xml:space="preserve">postupka nad </w:t>
      </w:r>
      <w:r w:rsidRPr="00FD5292" w:rsidR="00FD5292">
        <w:rPr>
          <w:rFonts w:ascii="Times New Roman" w:hAnsi="Times New Roman"/>
          <w:b w:val="false"/>
        </w:rPr>
        <w:t>DUX društvo s ograničenom odgovornošću za trgovinu i usluge, Rijeka, Dubrovačka 6</w:t>
      </w:r>
      <w:r w:rsidRPr="00294FA2" w:rsidR="00FC6C92">
        <w:rPr>
          <w:rFonts w:ascii="Times New Roman" w:hAnsi="Times New Roman"/>
          <w:b w:val="false"/>
        </w:rPr>
        <w:t>.</w:t>
      </w:r>
    </w:p>
    <w:p w:rsidRPr="00294FA2" w:rsidR="00B96A46" w:rsidP="005B7AC9" w:rsidRDefault="00B96A46">
      <w:pPr>
        <w:jc w:val="both"/>
        <w:rPr>
          <w:rFonts w:ascii="Times New Roman" w:hAnsi="Times New Roman"/>
          <w:b w:val="false"/>
        </w:rPr>
      </w:pPr>
    </w:p>
    <w:p w:rsidRPr="00294FA2" w:rsidR="00932C80" w:rsidP="005B7AC9" w:rsidRDefault="00932C80">
      <w:pPr>
        <w:jc w:val="both"/>
        <w:rPr>
          <w:rFonts w:ascii="Times New Roman" w:hAnsi="Times New Roman"/>
          <w:b w:val="false"/>
        </w:rPr>
      </w:pPr>
    </w:p>
    <w:p w:rsidRPr="00294FA2" w:rsidR="00613796" w:rsidP="005B7AC9" w:rsidRDefault="00613796">
      <w:pPr>
        <w:jc w:val="both"/>
        <w:rPr>
          <w:rFonts w:ascii="Times New Roman" w:hAnsi="Times New Roman"/>
          <w:b w:val="false"/>
        </w:rPr>
      </w:pPr>
      <w:r w:rsidRPr="00294FA2">
        <w:rPr>
          <w:rFonts w:ascii="Times New Roman" w:hAnsi="Times New Roman"/>
          <w:b w:val="false"/>
        </w:rPr>
        <w:t>OD SUDA PRISUTNI:</w:t>
      </w:r>
    </w:p>
    <w:p w:rsidRPr="00294FA2" w:rsidR="00613796" w:rsidP="005B7AC9" w:rsidRDefault="00613796">
      <w:pPr>
        <w:jc w:val="both"/>
        <w:rPr>
          <w:rFonts w:ascii="Times New Roman" w:hAnsi="Times New Roman"/>
          <w:b w:val="false"/>
        </w:rPr>
      </w:pPr>
      <w:r w:rsidRPr="00294FA2">
        <w:rPr>
          <w:rFonts w:ascii="Times New Roman" w:hAnsi="Times New Roman"/>
          <w:b w:val="false"/>
        </w:rPr>
        <w:t>Daniela Korlević, sudac</w:t>
      </w:r>
    </w:p>
    <w:p w:rsidR="008D7028" w:rsidP="005B7AC9" w:rsidRDefault="00D26850">
      <w:pPr>
        <w:jc w:val="both"/>
        <w:rPr>
          <w:rFonts w:ascii="Times New Roman" w:hAnsi="Times New Roman"/>
          <w:b w:val="false"/>
        </w:rPr>
      </w:pPr>
      <w:r w:rsidRPr="00294FA2">
        <w:rPr>
          <w:rFonts w:ascii="Times New Roman" w:hAnsi="Times New Roman"/>
          <w:b w:val="false"/>
        </w:rPr>
        <w:t>Dajana Jurković</w:t>
      </w:r>
      <w:r w:rsidRPr="00294FA2" w:rsidR="00613796">
        <w:rPr>
          <w:rFonts w:ascii="Times New Roman" w:hAnsi="Times New Roman"/>
          <w:b w:val="false"/>
        </w:rPr>
        <w:t>, zapisničar</w:t>
      </w:r>
    </w:p>
    <w:p w:rsidRPr="00294FA2" w:rsidR="00D92A4E" w:rsidP="005B7AC9" w:rsidRDefault="00D92A4E">
      <w:pPr>
        <w:jc w:val="center"/>
        <w:rPr>
          <w:rFonts w:ascii="Times New Roman" w:hAnsi="Times New Roman"/>
          <w:b w:val="false"/>
        </w:rPr>
      </w:pPr>
    </w:p>
    <w:p w:rsidRPr="00294FA2" w:rsidR="00613796" w:rsidP="005B7AC9" w:rsidRDefault="009168D8">
      <w:pPr>
        <w:jc w:val="center"/>
        <w:rPr>
          <w:rFonts w:ascii="Times New Roman" w:hAnsi="Times New Roman"/>
          <w:b w:val="false"/>
        </w:rPr>
      </w:pPr>
      <w:r w:rsidRPr="00294FA2">
        <w:rPr>
          <w:rFonts w:ascii="Times New Roman" w:hAnsi="Times New Roman"/>
          <w:b w:val="false"/>
        </w:rPr>
        <w:t>Početak u</w:t>
      </w:r>
      <w:r w:rsidRPr="00294FA2" w:rsidR="00CF16F2">
        <w:rPr>
          <w:rFonts w:ascii="Times New Roman" w:hAnsi="Times New Roman"/>
          <w:b w:val="false"/>
        </w:rPr>
        <w:t xml:space="preserve"> </w:t>
      </w:r>
      <w:r w:rsidR="00FD5292">
        <w:rPr>
          <w:rFonts w:ascii="Times New Roman" w:hAnsi="Times New Roman"/>
          <w:b w:val="false"/>
        </w:rPr>
        <w:t>10</w:t>
      </w:r>
      <w:r w:rsidRPr="00294FA2" w:rsidR="00613796">
        <w:rPr>
          <w:rFonts w:ascii="Times New Roman" w:hAnsi="Times New Roman"/>
          <w:b w:val="false"/>
        </w:rPr>
        <w:t>:</w:t>
      </w:r>
      <w:r w:rsidR="00221331">
        <w:rPr>
          <w:rFonts w:ascii="Times New Roman" w:hAnsi="Times New Roman"/>
          <w:b w:val="false"/>
        </w:rPr>
        <w:t>3</w:t>
      </w:r>
      <w:r w:rsidRPr="00294FA2" w:rsidR="00FC531C">
        <w:rPr>
          <w:rFonts w:ascii="Times New Roman" w:hAnsi="Times New Roman"/>
          <w:b w:val="false"/>
        </w:rPr>
        <w:t>0</w:t>
      </w:r>
      <w:r w:rsidRPr="00294FA2" w:rsidR="00613796">
        <w:rPr>
          <w:rFonts w:ascii="Times New Roman" w:hAnsi="Times New Roman"/>
          <w:b w:val="false"/>
        </w:rPr>
        <w:t xml:space="preserve"> sati</w:t>
      </w:r>
    </w:p>
    <w:p w:rsidRPr="00294FA2" w:rsidR="00D92A4E" w:rsidP="005B7AC9" w:rsidRDefault="00D92A4E">
      <w:pPr>
        <w:jc w:val="both"/>
        <w:rPr>
          <w:rFonts w:ascii="Times New Roman" w:hAnsi="Times New Roman"/>
          <w:b w:val="false"/>
        </w:rPr>
      </w:pPr>
    </w:p>
    <w:p w:rsidRPr="00294FA2" w:rsidR="00613796" w:rsidP="005B7AC9" w:rsidRDefault="00613796">
      <w:pPr>
        <w:jc w:val="both"/>
        <w:rPr>
          <w:rFonts w:ascii="Times New Roman" w:hAnsi="Times New Roman"/>
          <w:b w:val="false"/>
        </w:rPr>
      </w:pPr>
      <w:r w:rsidRPr="00294FA2">
        <w:rPr>
          <w:rFonts w:ascii="Times New Roman" w:hAnsi="Times New Roman"/>
          <w:b w:val="false"/>
        </w:rPr>
        <w:t>Utvrđuje se da su na današnje ročište pristupili:</w:t>
      </w:r>
    </w:p>
    <w:p w:rsidRPr="00294FA2" w:rsidR="00E96CC2" w:rsidP="005B7AC9" w:rsidRDefault="00613796">
      <w:pPr>
        <w:jc w:val="both"/>
        <w:rPr>
          <w:rFonts w:ascii="Times New Roman" w:hAnsi="Times New Roman"/>
          <w:b w:val="false"/>
        </w:rPr>
      </w:pPr>
      <w:r w:rsidRPr="00294FA2">
        <w:rPr>
          <w:rFonts w:ascii="Times New Roman" w:hAnsi="Times New Roman"/>
          <w:b w:val="false"/>
        </w:rPr>
        <w:t>Za predlagatelja</w:t>
      </w:r>
      <w:r w:rsidRPr="00294FA2" w:rsidR="00E96CC2">
        <w:rPr>
          <w:rFonts w:ascii="Times New Roman" w:hAnsi="Times New Roman"/>
          <w:b w:val="false"/>
        </w:rPr>
        <w:t>:</w:t>
      </w:r>
      <w:r w:rsidRPr="00294FA2" w:rsidR="00481E2D">
        <w:rPr>
          <w:rFonts w:ascii="Times New Roman" w:hAnsi="Times New Roman"/>
          <w:b w:val="false"/>
        </w:rPr>
        <w:t xml:space="preserve"> </w:t>
      </w:r>
      <w:r w:rsidRPr="00294FA2" w:rsidR="001A015C">
        <w:rPr>
          <w:rFonts w:ascii="Times New Roman" w:hAnsi="Times New Roman"/>
          <w:b w:val="false"/>
        </w:rPr>
        <w:t xml:space="preserve">nitko, dostava poziva uredno iskazana  </w:t>
      </w:r>
    </w:p>
    <w:p w:rsidRPr="00294FA2" w:rsidR="001A015C" w:rsidP="005B7AC9" w:rsidRDefault="001A015C">
      <w:pPr>
        <w:jc w:val="both"/>
        <w:rPr>
          <w:rFonts w:ascii="Times New Roman" w:hAnsi="Times New Roman"/>
          <w:b w:val="false"/>
        </w:rPr>
      </w:pPr>
      <w:r w:rsidRPr="00294FA2">
        <w:rPr>
          <w:rFonts w:ascii="Times New Roman" w:hAnsi="Times New Roman"/>
          <w:b w:val="false"/>
        </w:rPr>
        <w:t xml:space="preserve">Za dužnika: </w:t>
      </w:r>
      <w:r w:rsidRPr="009E23B7" w:rsidR="009E23B7">
        <w:rPr>
          <w:rFonts w:ascii="Times New Roman" w:hAnsi="Times New Roman"/>
          <w:b w:val="false"/>
        </w:rPr>
        <w:t>nitko, dostava poziva uredno iskazana</w:t>
      </w:r>
      <w:r w:rsidRPr="009E23B7" w:rsidR="009B6AFE">
        <w:rPr>
          <w:rFonts w:ascii="Times New Roman" w:hAnsi="Times New Roman"/>
          <w:b w:val="false"/>
        </w:rPr>
        <w:t xml:space="preserve">  </w:t>
      </w:r>
    </w:p>
    <w:p w:rsidRPr="009E23B7" w:rsidR="00C60FE7" w:rsidP="009E23B7" w:rsidRDefault="007E4088">
      <w:pPr>
        <w:jc w:val="both"/>
        <w:rPr>
          <w:rFonts w:ascii="Times New Roman" w:hAnsi="Times New Roman"/>
          <w:b w:val="false"/>
        </w:rPr>
      </w:pPr>
      <w:r w:rsidRPr="00294FA2">
        <w:rPr>
          <w:rFonts w:ascii="Times New Roman" w:hAnsi="Times New Roman"/>
          <w:b w:val="false"/>
        </w:rPr>
        <w:t xml:space="preserve">Za FINA: nitko, dostava poziva uredno iskazana  </w:t>
      </w:r>
    </w:p>
    <w:p w:rsidR="000E4364" w:rsidP="000E4364" w:rsidRDefault="000E4364">
      <w:pPr>
        <w:jc w:val="both"/>
        <w:rPr>
          <w:rFonts w:ascii="Times New Roman" w:hAnsi="Times New Roman"/>
          <w:b w:val="false"/>
          <w:bCs/>
        </w:rPr>
      </w:pPr>
    </w:p>
    <w:p w:rsidR="004C32D0" w:rsidP="000E4364" w:rsidRDefault="004C32D0">
      <w:pPr>
        <w:jc w:val="both"/>
        <w:rPr>
          <w:rFonts w:ascii="Times New Roman" w:hAnsi="Times New Roman"/>
          <w:b w:val="false"/>
          <w:bCs/>
        </w:rPr>
      </w:pPr>
      <w:r>
        <w:rPr>
          <w:rFonts w:ascii="Times New Roman" w:hAnsi="Times New Roman"/>
          <w:b w:val="false"/>
          <w:bCs/>
        </w:rPr>
        <w:tab/>
        <w:t>Utvrđuje se da privremena stečajna upravitelja na današnje ročište nije pristupila.</w:t>
      </w:r>
    </w:p>
    <w:p w:rsidR="004C32D0" w:rsidP="000E4364" w:rsidRDefault="004C32D0">
      <w:pPr>
        <w:jc w:val="both"/>
        <w:rPr>
          <w:rFonts w:ascii="Times New Roman" w:hAnsi="Times New Roman"/>
          <w:b w:val="false"/>
          <w:bCs/>
        </w:rPr>
      </w:pPr>
    </w:p>
    <w:p w:rsidR="00712BB6" w:rsidP="00712BB6" w:rsidRDefault="00712BB6">
      <w:pPr>
        <w:jc w:val="both"/>
        <w:rPr>
          <w:rFonts w:ascii="Times New Roman" w:hAnsi="Times New Roman"/>
          <w:b w:val="false"/>
          <w:bCs/>
        </w:rPr>
      </w:pPr>
      <w:r>
        <w:rPr>
          <w:rFonts w:ascii="Times New Roman" w:hAnsi="Times New Roman"/>
          <w:b w:val="false"/>
          <w:bCs/>
        </w:rPr>
        <w:tab/>
        <w:t>Utvrđuje se da u spisu prileži</w:t>
      </w:r>
      <w:r w:rsidR="00221331">
        <w:rPr>
          <w:rFonts w:ascii="Times New Roman" w:hAnsi="Times New Roman"/>
          <w:b w:val="false"/>
          <w:bCs/>
        </w:rPr>
        <w:t xml:space="preserve"> podnesak predlagatelja od 10</w:t>
      </w:r>
      <w:r>
        <w:rPr>
          <w:rFonts w:ascii="Times New Roman" w:hAnsi="Times New Roman"/>
          <w:b w:val="false"/>
          <w:bCs/>
        </w:rPr>
        <w:t>. veljače 2021. godine u koj</w:t>
      </w:r>
      <w:r w:rsidR="00221331">
        <w:rPr>
          <w:rFonts w:ascii="Times New Roman" w:hAnsi="Times New Roman"/>
          <w:b w:val="false"/>
          <w:bCs/>
        </w:rPr>
        <w:t>em se navodi da dužnik na dan 10</w:t>
      </w:r>
      <w:r>
        <w:rPr>
          <w:rFonts w:ascii="Times New Roman" w:hAnsi="Times New Roman"/>
          <w:b w:val="false"/>
          <w:bCs/>
        </w:rPr>
        <w:t xml:space="preserve">. veljače 2021. godine u </w:t>
      </w:r>
      <w:r w:rsidRPr="00712BB6">
        <w:rPr>
          <w:rFonts w:ascii="Times New Roman" w:hAnsi="Times New Roman"/>
          <w:b w:val="false"/>
          <w:bCs/>
        </w:rPr>
        <w:t>Očevidniku redoslijeda osnova za plaćanje ima evidentirane neizvršene osnove za plaćanje u</w:t>
      </w:r>
      <w:r>
        <w:rPr>
          <w:rFonts w:ascii="Times New Roman" w:hAnsi="Times New Roman"/>
          <w:b w:val="false"/>
          <w:bCs/>
        </w:rPr>
        <w:t xml:space="preserve"> </w:t>
      </w:r>
      <w:r w:rsidRPr="00712BB6">
        <w:rPr>
          <w:rFonts w:ascii="Times New Roman" w:hAnsi="Times New Roman"/>
          <w:b w:val="false"/>
          <w:bCs/>
        </w:rPr>
        <w:t xml:space="preserve">neprekinutom razdoblju </w:t>
      </w:r>
      <w:r w:rsidR="00FD5292">
        <w:rPr>
          <w:rFonts w:ascii="Times New Roman" w:hAnsi="Times New Roman"/>
          <w:b w:val="false"/>
          <w:bCs/>
        </w:rPr>
        <w:t>od 356</w:t>
      </w:r>
      <w:r>
        <w:rPr>
          <w:rFonts w:ascii="Times New Roman" w:hAnsi="Times New Roman"/>
          <w:b w:val="false"/>
          <w:bCs/>
        </w:rPr>
        <w:t xml:space="preserve"> dan</w:t>
      </w:r>
      <w:r w:rsidR="00476848">
        <w:rPr>
          <w:rFonts w:ascii="Times New Roman" w:hAnsi="Times New Roman"/>
          <w:b w:val="false"/>
          <w:bCs/>
        </w:rPr>
        <w:t>a</w:t>
      </w:r>
      <w:r w:rsidRPr="00712BB6">
        <w:rPr>
          <w:rFonts w:ascii="Times New Roman" w:hAnsi="Times New Roman"/>
          <w:b w:val="false"/>
          <w:bCs/>
        </w:rPr>
        <w:t xml:space="preserve">, u ukupnom iznosu od </w:t>
      </w:r>
      <w:r w:rsidRPr="00FD5292" w:rsidR="00FD5292">
        <w:rPr>
          <w:rFonts w:ascii="Times New Roman" w:hAnsi="Times New Roman"/>
          <w:b w:val="false"/>
          <w:bCs/>
        </w:rPr>
        <w:t>402.011,69</w:t>
      </w:r>
      <w:r w:rsidR="00FD5292">
        <w:rPr>
          <w:rFonts w:ascii="Times New Roman" w:hAnsi="Times New Roman"/>
          <w:b w:val="false"/>
          <w:bCs/>
        </w:rPr>
        <w:t xml:space="preserve"> </w:t>
      </w:r>
      <w:r w:rsidRPr="00712BB6">
        <w:rPr>
          <w:rFonts w:ascii="Times New Roman" w:hAnsi="Times New Roman"/>
          <w:b w:val="false"/>
          <w:bCs/>
        </w:rPr>
        <w:t>kn, u koji iznos je uračunata</w:t>
      </w:r>
      <w:r>
        <w:rPr>
          <w:rFonts w:ascii="Times New Roman" w:hAnsi="Times New Roman"/>
          <w:b w:val="false"/>
          <w:bCs/>
        </w:rPr>
        <w:t xml:space="preserve"> </w:t>
      </w:r>
      <w:r w:rsidRPr="00712BB6">
        <w:rPr>
          <w:rFonts w:ascii="Times New Roman" w:hAnsi="Times New Roman"/>
          <w:b w:val="false"/>
          <w:bCs/>
        </w:rPr>
        <w:t>kamata i nakna</w:t>
      </w:r>
      <w:r>
        <w:rPr>
          <w:rFonts w:ascii="Times New Roman" w:hAnsi="Times New Roman"/>
          <w:b w:val="false"/>
          <w:bCs/>
        </w:rPr>
        <w:t>da Financijske agencije za prov</w:t>
      </w:r>
      <w:r w:rsidRPr="00712BB6">
        <w:rPr>
          <w:rFonts w:ascii="Times New Roman" w:hAnsi="Times New Roman"/>
          <w:b w:val="false"/>
          <w:bCs/>
        </w:rPr>
        <w:t>edbu ovrhe na novčanim sredstvima.</w:t>
      </w:r>
    </w:p>
    <w:p w:rsidRPr="000E4364" w:rsidR="00712BB6" w:rsidP="000E4364" w:rsidRDefault="00712BB6">
      <w:pPr>
        <w:jc w:val="both"/>
        <w:rPr>
          <w:rFonts w:ascii="Times New Roman" w:hAnsi="Times New Roman"/>
          <w:b w:val="false"/>
          <w:bCs/>
        </w:rPr>
      </w:pPr>
    </w:p>
    <w:p w:rsidRPr="000E4364" w:rsidR="000E4364" w:rsidP="000E4364" w:rsidRDefault="000E4364">
      <w:pPr>
        <w:ind w:firstLine="708"/>
        <w:jc w:val="both"/>
        <w:rPr>
          <w:rFonts w:ascii="Times New Roman" w:hAnsi="Times New Roman"/>
          <w:b w:val="false"/>
          <w:bCs/>
        </w:rPr>
      </w:pPr>
      <w:r w:rsidRPr="000E4364">
        <w:rPr>
          <w:rFonts w:ascii="Times New Roman" w:hAnsi="Times New Roman"/>
          <w:b w:val="false"/>
          <w:bCs/>
        </w:rPr>
        <w:tab/>
        <w:t xml:space="preserve"> Utvrđuje se da je privremeni stečajni upravitelj dostavio pisano izvješće u kojem je iznio svoje mišljenje o gospodarsko – financijskom stanju dužnika, o tome postoji li razlog za otvaranje stečajnog postupka i mogu li se imovinom dužnika namiriti troškovi postupka.</w:t>
      </w:r>
    </w:p>
    <w:p w:rsidRPr="000E4364" w:rsidR="000E4364" w:rsidP="000E4364" w:rsidRDefault="000E4364">
      <w:pPr>
        <w:jc w:val="both"/>
        <w:rPr>
          <w:rFonts w:ascii="Times New Roman" w:hAnsi="Times New Roman"/>
          <w:b w:val="false"/>
          <w:bCs/>
        </w:rPr>
      </w:pPr>
    </w:p>
    <w:p w:rsidR="00DB32E7" w:rsidP="000E4364" w:rsidRDefault="000E4364">
      <w:pPr>
        <w:ind w:firstLine="708"/>
        <w:jc w:val="both"/>
        <w:rPr>
          <w:rFonts w:ascii="Times New Roman" w:hAnsi="Times New Roman"/>
          <w:b w:val="false"/>
          <w:bCs/>
        </w:rPr>
      </w:pPr>
      <w:r w:rsidRPr="000E4364">
        <w:rPr>
          <w:rFonts w:ascii="Times New Roman" w:hAnsi="Times New Roman"/>
          <w:b w:val="false"/>
          <w:bCs/>
        </w:rPr>
        <w:tab/>
        <w:t>Privremeni stečajni upravitelj utvrdio je slijedeće:</w:t>
      </w:r>
    </w:p>
    <w:p w:rsidR="00476848" w:rsidP="00476848" w:rsidRDefault="00476848">
      <w:pPr>
        <w:ind w:firstLine="708"/>
        <w:jc w:val="both"/>
        <w:rPr>
          <w:rFonts w:ascii="Times New Roman" w:hAnsi="Times New Roman"/>
          <w:b w:val="false"/>
          <w:bCs/>
        </w:rPr>
      </w:pPr>
      <w:r w:rsidRPr="00476848">
        <w:rPr>
          <w:rFonts w:ascii="Times New Roman" w:hAnsi="Times New Roman"/>
          <w:b w:val="false"/>
          <w:bCs/>
        </w:rPr>
        <w:t>Prema potvrdi Hrvatskog zavoda za mirovinsko osiguranje (HZMO), Područna služba u Rijeci od dana 13.</w:t>
      </w:r>
      <w:r>
        <w:rPr>
          <w:rFonts w:ascii="Times New Roman" w:hAnsi="Times New Roman"/>
          <w:b w:val="false"/>
          <w:bCs/>
        </w:rPr>
        <w:t xml:space="preserve"> siječnja </w:t>
      </w:r>
      <w:r w:rsidRPr="00476848">
        <w:rPr>
          <w:rFonts w:ascii="Times New Roman" w:hAnsi="Times New Roman"/>
          <w:b w:val="false"/>
          <w:bCs/>
        </w:rPr>
        <w:t xml:space="preserve">2021. utvrđeno je da dužnik nema prijavljenih zaposlenika. </w:t>
      </w:r>
    </w:p>
    <w:p w:rsidRPr="00476848" w:rsidR="00476848" w:rsidP="00476848" w:rsidRDefault="00476848">
      <w:pPr>
        <w:ind w:firstLine="708"/>
        <w:jc w:val="both"/>
        <w:rPr>
          <w:rFonts w:ascii="Times New Roman" w:hAnsi="Times New Roman"/>
          <w:b w:val="false"/>
          <w:bCs/>
        </w:rPr>
      </w:pPr>
    </w:p>
    <w:p w:rsidR="00476848" w:rsidP="00476848" w:rsidRDefault="00476848">
      <w:pPr>
        <w:ind w:firstLine="708"/>
        <w:jc w:val="both"/>
        <w:rPr>
          <w:rFonts w:ascii="Times New Roman" w:hAnsi="Times New Roman"/>
          <w:b w:val="false"/>
          <w:bCs/>
        </w:rPr>
      </w:pPr>
      <w:r w:rsidRPr="00476848">
        <w:rPr>
          <w:rFonts w:ascii="Times New Roman" w:hAnsi="Times New Roman"/>
          <w:b w:val="false"/>
          <w:bCs/>
        </w:rPr>
        <w:t>Prema potvrdi Općinskog suda u Rijeci, Zemljišnoknjižni odjel Rijeka od 19.</w:t>
      </w:r>
      <w:r>
        <w:rPr>
          <w:rFonts w:ascii="Times New Roman" w:hAnsi="Times New Roman"/>
          <w:b w:val="false"/>
          <w:bCs/>
        </w:rPr>
        <w:t xml:space="preserve"> siječnja </w:t>
      </w:r>
      <w:r w:rsidRPr="00476848">
        <w:rPr>
          <w:rFonts w:ascii="Times New Roman" w:hAnsi="Times New Roman"/>
          <w:b w:val="false"/>
          <w:bCs/>
        </w:rPr>
        <w:t>2021. utvrđeno je da dužnik nije upisan kao vlasnik nekretnina upisanih u sjedištu Općinskog suda u Rijeci,</w:t>
      </w:r>
      <w:r>
        <w:rPr>
          <w:rFonts w:ascii="Times New Roman" w:hAnsi="Times New Roman"/>
          <w:b w:val="false"/>
          <w:bCs/>
        </w:rPr>
        <w:t xml:space="preserve"> Z</w:t>
      </w:r>
      <w:r w:rsidRPr="00476848">
        <w:rPr>
          <w:rFonts w:ascii="Times New Roman" w:hAnsi="Times New Roman"/>
          <w:b w:val="false"/>
          <w:bCs/>
        </w:rPr>
        <w:t xml:space="preserve">emljišnoknjižni odjel Rijeka. </w:t>
      </w:r>
    </w:p>
    <w:p w:rsidRPr="00476848" w:rsidR="00476848" w:rsidP="00476848" w:rsidRDefault="00476848">
      <w:pPr>
        <w:ind w:firstLine="708"/>
        <w:jc w:val="both"/>
        <w:rPr>
          <w:rFonts w:ascii="Times New Roman" w:hAnsi="Times New Roman"/>
          <w:b w:val="false"/>
          <w:bCs/>
        </w:rPr>
      </w:pPr>
    </w:p>
    <w:p w:rsidR="00476848" w:rsidP="00476848" w:rsidRDefault="00476848">
      <w:pPr>
        <w:ind w:firstLine="708"/>
        <w:jc w:val="both"/>
        <w:rPr>
          <w:rFonts w:ascii="Times New Roman" w:hAnsi="Times New Roman"/>
          <w:b w:val="false"/>
          <w:bCs/>
        </w:rPr>
      </w:pPr>
      <w:r w:rsidRPr="00476848">
        <w:rPr>
          <w:rFonts w:ascii="Times New Roman" w:hAnsi="Times New Roman"/>
          <w:b w:val="false"/>
          <w:bCs/>
        </w:rPr>
        <w:t xml:space="preserve">Prema </w:t>
      </w:r>
      <w:r>
        <w:rPr>
          <w:rFonts w:ascii="Times New Roman" w:hAnsi="Times New Roman"/>
          <w:b w:val="false"/>
          <w:bCs/>
        </w:rPr>
        <w:t>u</w:t>
      </w:r>
      <w:r w:rsidRPr="00476848">
        <w:rPr>
          <w:rFonts w:ascii="Times New Roman" w:hAnsi="Times New Roman"/>
          <w:b w:val="false"/>
          <w:bCs/>
        </w:rPr>
        <w:t>vjerenju C</w:t>
      </w:r>
      <w:r>
        <w:rPr>
          <w:rFonts w:ascii="Times New Roman" w:hAnsi="Times New Roman"/>
          <w:b w:val="false"/>
          <w:bCs/>
        </w:rPr>
        <w:t>entra za vozila Hrvatske</w:t>
      </w:r>
      <w:r w:rsidRPr="00476848">
        <w:rPr>
          <w:rFonts w:ascii="Times New Roman" w:hAnsi="Times New Roman"/>
          <w:b w:val="false"/>
          <w:bCs/>
        </w:rPr>
        <w:t xml:space="preserve"> S</w:t>
      </w:r>
      <w:r>
        <w:rPr>
          <w:rFonts w:ascii="Times New Roman" w:hAnsi="Times New Roman"/>
          <w:b w:val="false"/>
          <w:bCs/>
        </w:rPr>
        <w:t>tanice za tehnički pregled</w:t>
      </w:r>
      <w:r w:rsidRPr="00476848">
        <w:rPr>
          <w:rFonts w:ascii="Times New Roman" w:hAnsi="Times New Roman"/>
          <w:b w:val="false"/>
          <w:bCs/>
        </w:rPr>
        <w:t xml:space="preserve"> “Pula” od 04.</w:t>
      </w:r>
      <w:r>
        <w:rPr>
          <w:rFonts w:ascii="Times New Roman" w:hAnsi="Times New Roman"/>
          <w:b w:val="false"/>
          <w:bCs/>
        </w:rPr>
        <w:t xml:space="preserve"> veljače 2021. godine</w:t>
      </w:r>
      <w:r w:rsidRPr="00476848">
        <w:rPr>
          <w:rFonts w:ascii="Times New Roman" w:hAnsi="Times New Roman"/>
          <w:b w:val="false"/>
          <w:bCs/>
        </w:rPr>
        <w:t xml:space="preserve"> dužnik nije evidentiran kao vlasnik vozila u službenoj evidenciji registracije cestovnih vozila. </w:t>
      </w:r>
    </w:p>
    <w:p w:rsidRPr="00476848" w:rsidR="00476848" w:rsidP="00476848" w:rsidRDefault="00476848">
      <w:pPr>
        <w:ind w:firstLine="708"/>
        <w:jc w:val="both"/>
        <w:rPr>
          <w:rFonts w:ascii="Times New Roman" w:hAnsi="Times New Roman"/>
          <w:b w:val="false"/>
          <w:bCs/>
        </w:rPr>
      </w:pPr>
    </w:p>
    <w:p w:rsidRPr="00476848" w:rsidR="00476848" w:rsidP="00476848" w:rsidRDefault="00476848">
      <w:pPr>
        <w:ind w:firstLine="708"/>
        <w:jc w:val="both"/>
        <w:rPr>
          <w:rFonts w:ascii="Times New Roman" w:hAnsi="Times New Roman"/>
          <w:b w:val="false"/>
          <w:bCs/>
        </w:rPr>
      </w:pPr>
      <w:r w:rsidRPr="00476848">
        <w:rPr>
          <w:rFonts w:ascii="Times New Roman" w:hAnsi="Times New Roman"/>
          <w:b w:val="false"/>
          <w:bCs/>
        </w:rPr>
        <w:lastRenderedPageBreak/>
        <w:t>Prema zaprimljenim podacima od Ministarstva financija, Porezna uprava, Područni ured Rijeka, Ispostava Rijeka dužnik je predao posljednju prijavu poreza na dobit za 2018.</w:t>
      </w:r>
      <w:r>
        <w:rPr>
          <w:rFonts w:ascii="Times New Roman" w:hAnsi="Times New Roman"/>
          <w:b w:val="false"/>
          <w:bCs/>
        </w:rPr>
        <w:t xml:space="preserve"> godine</w:t>
      </w:r>
      <w:r w:rsidRPr="00476848">
        <w:rPr>
          <w:rFonts w:ascii="Times New Roman" w:hAnsi="Times New Roman"/>
          <w:b w:val="false"/>
          <w:bCs/>
        </w:rPr>
        <w:t xml:space="preserve">. </w:t>
      </w:r>
    </w:p>
    <w:p w:rsidRPr="00476848" w:rsidR="00476848" w:rsidP="00476848" w:rsidRDefault="00476848">
      <w:pPr>
        <w:ind w:firstLine="708"/>
        <w:jc w:val="both"/>
        <w:rPr>
          <w:rFonts w:ascii="Times New Roman" w:hAnsi="Times New Roman"/>
          <w:b w:val="false"/>
          <w:bCs/>
        </w:rPr>
      </w:pPr>
      <w:r w:rsidRPr="00476848">
        <w:rPr>
          <w:rFonts w:ascii="Times New Roman" w:hAnsi="Times New Roman"/>
          <w:b w:val="false"/>
          <w:bCs/>
        </w:rPr>
        <w:t>Uvidom Bilancu poduzetnika za 2018. godinu koja je javno objavljena na stranicama Financijske agencije ukupna vrijednost imovine dužnika iskazana je u iznosu od 797.318,00 kn, a stavke imovine čine dugotrajna i kratkotrajna imovina.</w:t>
      </w:r>
    </w:p>
    <w:p w:rsidR="00476848" w:rsidP="00476848" w:rsidRDefault="00476848">
      <w:pPr>
        <w:ind w:firstLine="708"/>
        <w:jc w:val="both"/>
        <w:rPr>
          <w:rFonts w:ascii="Times New Roman" w:hAnsi="Times New Roman"/>
          <w:b w:val="false"/>
          <w:bCs/>
        </w:rPr>
      </w:pPr>
    </w:p>
    <w:p w:rsidRPr="00476848" w:rsidR="00476848" w:rsidP="00476848" w:rsidRDefault="00476848">
      <w:pPr>
        <w:ind w:firstLine="708"/>
        <w:jc w:val="both"/>
        <w:rPr>
          <w:rFonts w:ascii="Times New Roman" w:hAnsi="Times New Roman"/>
          <w:b w:val="false"/>
          <w:bCs/>
        </w:rPr>
      </w:pPr>
      <w:r w:rsidRPr="00476848">
        <w:rPr>
          <w:rFonts w:ascii="Times New Roman" w:hAnsi="Times New Roman"/>
          <w:b w:val="false"/>
          <w:bCs/>
        </w:rPr>
        <w:t>Dugotrajna imovina iskazana je u iznosu od 41.397,00 kn.</w:t>
      </w:r>
    </w:p>
    <w:p w:rsidRPr="00476848" w:rsidR="00476848" w:rsidP="00476848" w:rsidRDefault="00476848">
      <w:pPr>
        <w:ind w:firstLine="708"/>
        <w:jc w:val="both"/>
        <w:rPr>
          <w:rFonts w:ascii="Times New Roman" w:hAnsi="Times New Roman"/>
          <w:b w:val="false"/>
          <w:bCs/>
        </w:rPr>
      </w:pPr>
      <w:r w:rsidRPr="00476848">
        <w:rPr>
          <w:rFonts w:ascii="Times New Roman" w:hAnsi="Times New Roman"/>
          <w:b w:val="false"/>
          <w:bCs/>
        </w:rPr>
        <w:t>Prema podacima iskazanim u javno objavljenim bilješkama poduzetnika za 2018. godinu dugotrajna imovina obuhvaća dugotrajnu materijalnu imovinu. Nije iskazana imovina po vrsti i vrijednosti, a nije bilo moguće utvrditi da li ta imovina i fizički postoji.</w:t>
      </w:r>
    </w:p>
    <w:p w:rsidR="00476848" w:rsidP="00476848" w:rsidRDefault="00476848">
      <w:pPr>
        <w:ind w:firstLine="708"/>
        <w:jc w:val="both"/>
        <w:rPr>
          <w:rFonts w:ascii="Times New Roman" w:hAnsi="Times New Roman"/>
          <w:b w:val="false"/>
          <w:bCs/>
        </w:rPr>
      </w:pPr>
    </w:p>
    <w:p w:rsidRPr="00476848" w:rsidR="00476848" w:rsidP="00476848" w:rsidRDefault="00476848">
      <w:pPr>
        <w:ind w:firstLine="708"/>
        <w:jc w:val="both"/>
        <w:rPr>
          <w:rFonts w:ascii="Times New Roman" w:hAnsi="Times New Roman"/>
          <w:b w:val="false"/>
          <w:bCs/>
        </w:rPr>
      </w:pPr>
      <w:r w:rsidRPr="00476848">
        <w:rPr>
          <w:rFonts w:ascii="Times New Roman" w:hAnsi="Times New Roman"/>
          <w:b w:val="false"/>
          <w:bCs/>
        </w:rPr>
        <w:t>Kratkotrajna imovina iskazana je u iznosu od 755.921,00 kn, a prema podacima iskazanim u javno objavljenim bilješkama poduzetnika za 2018. godinu kratkotrajnu imovinu čine potraživanja, financijska imovina i novac.</w:t>
      </w:r>
    </w:p>
    <w:p w:rsidR="00476848" w:rsidP="00476848" w:rsidRDefault="00476848">
      <w:pPr>
        <w:ind w:firstLine="708"/>
        <w:jc w:val="both"/>
        <w:rPr>
          <w:rFonts w:ascii="Times New Roman" w:hAnsi="Times New Roman"/>
          <w:b w:val="false"/>
          <w:bCs/>
        </w:rPr>
      </w:pPr>
    </w:p>
    <w:p w:rsidRPr="00476848" w:rsidR="00476848" w:rsidP="00476848" w:rsidRDefault="00476848">
      <w:pPr>
        <w:ind w:firstLine="708"/>
        <w:jc w:val="both"/>
        <w:rPr>
          <w:rFonts w:ascii="Times New Roman" w:hAnsi="Times New Roman"/>
          <w:b w:val="false"/>
          <w:bCs/>
        </w:rPr>
      </w:pPr>
      <w:r w:rsidRPr="00476848">
        <w:rPr>
          <w:rFonts w:ascii="Times New Roman" w:hAnsi="Times New Roman"/>
          <w:b w:val="false"/>
          <w:bCs/>
        </w:rPr>
        <w:t>Potraživanja iskazana na dan 31.</w:t>
      </w:r>
      <w:r>
        <w:rPr>
          <w:rFonts w:ascii="Times New Roman" w:hAnsi="Times New Roman"/>
          <w:b w:val="false"/>
          <w:bCs/>
        </w:rPr>
        <w:t xml:space="preserve"> prosinca </w:t>
      </w:r>
      <w:r w:rsidRPr="00476848">
        <w:rPr>
          <w:rFonts w:ascii="Times New Roman" w:hAnsi="Times New Roman"/>
          <w:b w:val="false"/>
          <w:bCs/>
        </w:rPr>
        <w:t>2018. godine iznose 464.248 kn, a prema javno objavljenim bilješkama čine ih:</w:t>
      </w:r>
    </w:p>
    <w:p w:rsidRPr="00476848" w:rsidR="00476848" w:rsidP="00476848" w:rsidRDefault="00476848">
      <w:pPr>
        <w:ind w:firstLine="708"/>
        <w:jc w:val="both"/>
        <w:rPr>
          <w:rFonts w:ascii="Times New Roman" w:hAnsi="Times New Roman"/>
          <w:b w:val="false"/>
          <w:bCs/>
        </w:rPr>
      </w:pPr>
      <w:r w:rsidRPr="00476848">
        <w:rPr>
          <w:rFonts w:ascii="Times New Roman" w:hAnsi="Times New Roman"/>
          <w:b w:val="false"/>
          <w:bCs/>
        </w:rPr>
        <w:t>1. potraživanja od kupaca 385.609,00</w:t>
      </w:r>
    </w:p>
    <w:p w:rsidRPr="00476848" w:rsidR="00476848" w:rsidP="00476848" w:rsidRDefault="00476848">
      <w:pPr>
        <w:ind w:firstLine="708"/>
        <w:jc w:val="both"/>
        <w:rPr>
          <w:rFonts w:ascii="Times New Roman" w:hAnsi="Times New Roman"/>
          <w:b w:val="false"/>
          <w:bCs/>
        </w:rPr>
      </w:pPr>
      <w:r w:rsidRPr="00476848">
        <w:rPr>
          <w:rFonts w:ascii="Times New Roman" w:hAnsi="Times New Roman"/>
          <w:b w:val="false"/>
          <w:bCs/>
        </w:rPr>
        <w:t>2. potraživanja od države 37.306,00</w:t>
      </w:r>
    </w:p>
    <w:p w:rsidRPr="00476848" w:rsidR="00476848" w:rsidP="00476848" w:rsidRDefault="00476848">
      <w:pPr>
        <w:ind w:firstLine="708"/>
        <w:jc w:val="both"/>
        <w:rPr>
          <w:rFonts w:ascii="Times New Roman" w:hAnsi="Times New Roman"/>
          <w:b w:val="false"/>
          <w:bCs/>
        </w:rPr>
      </w:pPr>
      <w:r w:rsidRPr="00476848">
        <w:rPr>
          <w:rFonts w:ascii="Times New Roman" w:hAnsi="Times New Roman"/>
          <w:b w:val="false"/>
          <w:bCs/>
        </w:rPr>
        <w:t>3. ostala potraživanja 41.333,00</w:t>
      </w:r>
      <w:r>
        <w:rPr>
          <w:rFonts w:ascii="Times New Roman" w:hAnsi="Times New Roman"/>
          <w:b w:val="false"/>
          <w:bCs/>
        </w:rPr>
        <w:t>.</w:t>
      </w:r>
    </w:p>
    <w:p w:rsidRPr="00476848" w:rsidR="00476848" w:rsidP="00476848" w:rsidRDefault="00476848">
      <w:pPr>
        <w:ind w:firstLine="708"/>
        <w:jc w:val="both"/>
        <w:rPr>
          <w:rFonts w:ascii="Times New Roman" w:hAnsi="Times New Roman"/>
          <w:b w:val="false"/>
          <w:bCs/>
        </w:rPr>
      </w:pPr>
      <w:r w:rsidRPr="00476848">
        <w:rPr>
          <w:rFonts w:ascii="Times New Roman" w:hAnsi="Times New Roman"/>
          <w:b w:val="false"/>
          <w:bCs/>
        </w:rPr>
        <w:t>Potraživanja od državnih institucija nisu realno iskazana budući da su u bilanci iskazane obveze prema državi za poreze i doprinose i druga javna davanja u iznosu od 60.693,00 kn. Stavke potraživanja od kupaca odnose se na potraživanja koja su nastala do kraja 2018</w:t>
      </w:r>
      <w:r>
        <w:rPr>
          <w:rFonts w:ascii="Times New Roman" w:hAnsi="Times New Roman"/>
          <w:b w:val="false"/>
          <w:bCs/>
        </w:rPr>
        <w:t>.</w:t>
      </w:r>
      <w:r w:rsidRPr="00476848">
        <w:rPr>
          <w:rFonts w:ascii="Times New Roman" w:hAnsi="Times New Roman"/>
          <w:b w:val="false"/>
          <w:bCs/>
        </w:rPr>
        <w:t xml:space="preserve"> godine</w:t>
      </w:r>
      <w:r>
        <w:rPr>
          <w:rFonts w:ascii="Times New Roman" w:hAnsi="Times New Roman"/>
          <w:b w:val="false"/>
          <w:bCs/>
        </w:rPr>
        <w:t>,</w:t>
      </w:r>
      <w:r w:rsidRPr="00476848">
        <w:rPr>
          <w:rFonts w:ascii="Times New Roman" w:hAnsi="Times New Roman"/>
          <w:b w:val="false"/>
          <w:bCs/>
        </w:rPr>
        <w:t xml:space="preserve"> </w:t>
      </w:r>
      <w:r>
        <w:rPr>
          <w:rFonts w:ascii="Times New Roman" w:hAnsi="Times New Roman"/>
          <w:b w:val="false"/>
          <w:bCs/>
        </w:rPr>
        <w:t>a s</w:t>
      </w:r>
      <w:r w:rsidRPr="00476848">
        <w:rPr>
          <w:rFonts w:ascii="Times New Roman" w:hAnsi="Times New Roman"/>
          <w:b w:val="false"/>
          <w:bCs/>
        </w:rPr>
        <w:t xml:space="preserve"> obzirom da dužnik nakon 2018.</w:t>
      </w:r>
      <w:r>
        <w:rPr>
          <w:rFonts w:ascii="Times New Roman" w:hAnsi="Times New Roman"/>
          <w:b w:val="false"/>
          <w:bCs/>
        </w:rPr>
        <w:t xml:space="preserve"> godine</w:t>
      </w:r>
      <w:r w:rsidRPr="00476848">
        <w:rPr>
          <w:rFonts w:ascii="Times New Roman" w:hAnsi="Times New Roman"/>
          <w:b w:val="false"/>
          <w:bCs/>
        </w:rPr>
        <w:t xml:space="preserve"> nije podnosio financijska izvješća niti je omogućio privremenom stečajnom upravitelju uvid u poslovne knjige i dokumentaciju, ne može </w:t>
      </w:r>
      <w:r>
        <w:rPr>
          <w:rFonts w:ascii="Times New Roman" w:hAnsi="Times New Roman"/>
          <w:b w:val="false"/>
          <w:bCs/>
        </w:rPr>
        <w:t xml:space="preserve">se </w:t>
      </w:r>
      <w:r w:rsidRPr="00476848">
        <w:rPr>
          <w:rFonts w:ascii="Times New Roman" w:hAnsi="Times New Roman"/>
          <w:b w:val="false"/>
          <w:bCs/>
        </w:rPr>
        <w:t>utvrditi da li su ova potraživanja u međuvremenu naplaćena u cijelosti ili djelomično te da li su u zastari.</w:t>
      </w:r>
    </w:p>
    <w:p w:rsidR="00476848" w:rsidP="00476848" w:rsidRDefault="00476848">
      <w:pPr>
        <w:ind w:firstLine="708"/>
        <w:jc w:val="both"/>
        <w:rPr>
          <w:rFonts w:ascii="Times New Roman" w:hAnsi="Times New Roman"/>
          <w:b w:val="false"/>
          <w:bCs/>
        </w:rPr>
      </w:pPr>
    </w:p>
    <w:p w:rsidRPr="00476848" w:rsidR="00476848" w:rsidP="00476848" w:rsidRDefault="00476848">
      <w:pPr>
        <w:ind w:firstLine="708"/>
        <w:jc w:val="both"/>
        <w:rPr>
          <w:rFonts w:ascii="Times New Roman" w:hAnsi="Times New Roman"/>
          <w:b w:val="false"/>
          <w:bCs/>
        </w:rPr>
      </w:pPr>
      <w:r w:rsidRPr="00476848">
        <w:rPr>
          <w:rFonts w:ascii="Times New Roman" w:hAnsi="Times New Roman"/>
          <w:b w:val="false"/>
          <w:bCs/>
        </w:rPr>
        <w:t>Kratkotrajna financijska imovina iskazana na dan 31.</w:t>
      </w:r>
      <w:r>
        <w:rPr>
          <w:rFonts w:ascii="Times New Roman" w:hAnsi="Times New Roman"/>
          <w:b w:val="false"/>
          <w:bCs/>
        </w:rPr>
        <w:t xml:space="preserve"> prosinca </w:t>
      </w:r>
      <w:r w:rsidRPr="00476848">
        <w:rPr>
          <w:rFonts w:ascii="Times New Roman" w:hAnsi="Times New Roman"/>
          <w:b w:val="false"/>
          <w:bCs/>
        </w:rPr>
        <w:t>2018. godine iznosi 279.904,00 kn, a čine je:</w:t>
      </w:r>
    </w:p>
    <w:p w:rsidRPr="00476848" w:rsidR="00476848" w:rsidP="00476848" w:rsidRDefault="00476848">
      <w:pPr>
        <w:ind w:firstLine="708"/>
        <w:jc w:val="both"/>
        <w:rPr>
          <w:rFonts w:ascii="Times New Roman" w:hAnsi="Times New Roman"/>
          <w:b w:val="false"/>
          <w:bCs/>
        </w:rPr>
      </w:pPr>
      <w:r w:rsidRPr="00476848">
        <w:rPr>
          <w:rFonts w:ascii="Times New Roman" w:hAnsi="Times New Roman"/>
          <w:b w:val="false"/>
          <w:bCs/>
        </w:rPr>
        <w:t xml:space="preserve">1. dani zajmovi </w:t>
      </w:r>
      <w:r>
        <w:rPr>
          <w:rFonts w:ascii="Times New Roman" w:hAnsi="Times New Roman"/>
          <w:b w:val="false"/>
          <w:bCs/>
        </w:rPr>
        <w:t xml:space="preserve">u iznosu od </w:t>
      </w:r>
      <w:r w:rsidRPr="00476848">
        <w:rPr>
          <w:rFonts w:ascii="Times New Roman" w:hAnsi="Times New Roman"/>
          <w:b w:val="false"/>
          <w:bCs/>
        </w:rPr>
        <w:t>279.904,00</w:t>
      </w:r>
      <w:r>
        <w:rPr>
          <w:rFonts w:ascii="Times New Roman" w:hAnsi="Times New Roman"/>
          <w:b w:val="false"/>
          <w:bCs/>
        </w:rPr>
        <w:t xml:space="preserve"> kn</w:t>
      </w:r>
    </w:p>
    <w:p w:rsidRPr="00476848" w:rsidR="00476848" w:rsidP="00476848" w:rsidRDefault="00476848">
      <w:pPr>
        <w:ind w:firstLine="708"/>
        <w:jc w:val="both"/>
        <w:rPr>
          <w:rFonts w:ascii="Times New Roman" w:hAnsi="Times New Roman"/>
          <w:b w:val="false"/>
          <w:bCs/>
        </w:rPr>
      </w:pPr>
      <w:r w:rsidRPr="00476848">
        <w:rPr>
          <w:rFonts w:ascii="Times New Roman" w:hAnsi="Times New Roman"/>
          <w:b w:val="false"/>
          <w:bCs/>
        </w:rPr>
        <w:t>Dani zajmovi se odnose na zajmove poduzetnicima unutar grupe.</w:t>
      </w:r>
    </w:p>
    <w:p w:rsidR="00476848" w:rsidP="00476848" w:rsidRDefault="00476848">
      <w:pPr>
        <w:ind w:firstLine="708"/>
        <w:jc w:val="both"/>
        <w:rPr>
          <w:rFonts w:ascii="Times New Roman" w:hAnsi="Times New Roman"/>
          <w:b w:val="false"/>
          <w:bCs/>
        </w:rPr>
      </w:pPr>
    </w:p>
    <w:p w:rsidRPr="00476848" w:rsidR="00476848" w:rsidP="00476848" w:rsidRDefault="00476848">
      <w:pPr>
        <w:ind w:firstLine="708"/>
        <w:jc w:val="both"/>
        <w:rPr>
          <w:rFonts w:ascii="Times New Roman" w:hAnsi="Times New Roman"/>
          <w:b w:val="false"/>
          <w:bCs/>
        </w:rPr>
      </w:pPr>
      <w:r w:rsidRPr="00476848">
        <w:rPr>
          <w:rFonts w:ascii="Times New Roman" w:hAnsi="Times New Roman"/>
          <w:b w:val="false"/>
          <w:bCs/>
        </w:rPr>
        <w:t>Stanje novčanih sredstava na računu dužnika na dan 31.</w:t>
      </w:r>
      <w:r>
        <w:rPr>
          <w:rFonts w:ascii="Times New Roman" w:hAnsi="Times New Roman"/>
          <w:b w:val="false"/>
          <w:bCs/>
        </w:rPr>
        <w:t xml:space="preserve"> prosinca </w:t>
      </w:r>
      <w:r w:rsidRPr="00476848">
        <w:rPr>
          <w:rFonts w:ascii="Times New Roman" w:hAnsi="Times New Roman"/>
          <w:b w:val="false"/>
          <w:bCs/>
        </w:rPr>
        <w:t>2018. godine iskazano je u iznosu od 11.769 kn. Obzirom da je žiro račun dužnika u blokadi, proizlazi da novca na računu više nema.</w:t>
      </w:r>
    </w:p>
    <w:p w:rsidR="00476848" w:rsidP="00476848" w:rsidRDefault="00476848">
      <w:pPr>
        <w:ind w:firstLine="708"/>
        <w:jc w:val="both"/>
        <w:rPr>
          <w:rFonts w:ascii="Times New Roman" w:hAnsi="Times New Roman"/>
          <w:b w:val="false"/>
          <w:bCs/>
        </w:rPr>
      </w:pPr>
    </w:p>
    <w:p w:rsidRPr="00476848" w:rsidR="00476848" w:rsidP="00476848" w:rsidRDefault="00476848">
      <w:pPr>
        <w:ind w:firstLine="708"/>
        <w:jc w:val="both"/>
        <w:rPr>
          <w:rFonts w:ascii="Times New Roman" w:hAnsi="Times New Roman"/>
          <w:b w:val="false"/>
          <w:bCs/>
        </w:rPr>
      </w:pPr>
      <w:r w:rsidRPr="00476848">
        <w:rPr>
          <w:rFonts w:ascii="Times New Roman" w:hAnsi="Times New Roman"/>
          <w:b w:val="false"/>
          <w:bCs/>
        </w:rPr>
        <w:t>Uvidom u Bilancu poduzetnika za 2018. godinu ukupna vrijednost obveza iskazana je u iznosu od 678.464,00 k</w:t>
      </w:r>
      <w:r>
        <w:rPr>
          <w:rFonts w:ascii="Times New Roman" w:hAnsi="Times New Roman"/>
          <w:b w:val="false"/>
          <w:bCs/>
        </w:rPr>
        <w:t>n</w:t>
      </w:r>
      <w:r w:rsidRPr="00476848">
        <w:rPr>
          <w:rFonts w:ascii="Times New Roman" w:hAnsi="Times New Roman"/>
          <w:b w:val="false"/>
          <w:bCs/>
        </w:rPr>
        <w:t>.</w:t>
      </w:r>
    </w:p>
    <w:p w:rsidR="00476848" w:rsidP="00476848" w:rsidRDefault="00476848">
      <w:pPr>
        <w:ind w:firstLine="708"/>
        <w:jc w:val="both"/>
        <w:rPr>
          <w:rFonts w:ascii="Times New Roman" w:hAnsi="Times New Roman"/>
          <w:b w:val="false"/>
          <w:bCs/>
        </w:rPr>
      </w:pPr>
    </w:p>
    <w:p w:rsidRPr="00476848" w:rsidR="00476848" w:rsidP="00476848" w:rsidRDefault="00476848">
      <w:pPr>
        <w:ind w:firstLine="708"/>
        <w:jc w:val="both"/>
        <w:rPr>
          <w:rFonts w:ascii="Times New Roman" w:hAnsi="Times New Roman"/>
          <w:b w:val="false"/>
          <w:bCs/>
        </w:rPr>
      </w:pPr>
      <w:r>
        <w:rPr>
          <w:rFonts w:ascii="Times New Roman" w:hAnsi="Times New Roman"/>
          <w:b w:val="false"/>
          <w:bCs/>
        </w:rPr>
        <w:t>Privremeni stečajni upravitelj istaknuo je</w:t>
      </w:r>
      <w:r w:rsidRPr="00476848">
        <w:rPr>
          <w:rFonts w:ascii="Times New Roman" w:hAnsi="Times New Roman"/>
          <w:b w:val="false"/>
          <w:bCs/>
        </w:rPr>
        <w:t xml:space="preserve"> da dužnik nije podnosio financijske izvještaje nakon 2018. godine, niti je predavao obrasce i izvještaje nadležnim institucijama. Privremeni stečajni upravitelj nema raspoloživih podataka o poslovnim događajima niti saznanja </w:t>
      </w:r>
      <w:r>
        <w:rPr>
          <w:rFonts w:ascii="Times New Roman" w:hAnsi="Times New Roman"/>
          <w:b w:val="false"/>
          <w:bCs/>
        </w:rPr>
        <w:t>je</w:t>
      </w:r>
      <w:r w:rsidRPr="00476848">
        <w:rPr>
          <w:rFonts w:ascii="Times New Roman" w:hAnsi="Times New Roman"/>
          <w:b w:val="false"/>
          <w:bCs/>
        </w:rPr>
        <w:t>su</w:t>
      </w:r>
      <w:r>
        <w:rPr>
          <w:rFonts w:ascii="Times New Roman" w:hAnsi="Times New Roman"/>
          <w:b w:val="false"/>
          <w:bCs/>
        </w:rPr>
        <w:t xml:space="preserve"> li</w:t>
      </w:r>
      <w:r w:rsidRPr="00476848">
        <w:rPr>
          <w:rFonts w:ascii="Times New Roman" w:hAnsi="Times New Roman"/>
          <w:b w:val="false"/>
          <w:bCs/>
        </w:rPr>
        <w:t xml:space="preserve"> isti evidentirani u knjigovodstvu nakon 31.</w:t>
      </w:r>
      <w:r>
        <w:rPr>
          <w:rFonts w:ascii="Times New Roman" w:hAnsi="Times New Roman"/>
          <w:b w:val="false"/>
          <w:bCs/>
        </w:rPr>
        <w:t xml:space="preserve"> prosinca </w:t>
      </w:r>
      <w:r w:rsidRPr="00476848">
        <w:rPr>
          <w:rFonts w:ascii="Times New Roman" w:hAnsi="Times New Roman"/>
          <w:b w:val="false"/>
          <w:bCs/>
        </w:rPr>
        <w:t>2018.</w:t>
      </w:r>
      <w:r>
        <w:rPr>
          <w:rFonts w:ascii="Times New Roman" w:hAnsi="Times New Roman"/>
          <w:b w:val="false"/>
          <w:bCs/>
        </w:rPr>
        <w:t xml:space="preserve"> godine</w:t>
      </w:r>
      <w:r w:rsidRPr="00476848">
        <w:rPr>
          <w:rFonts w:ascii="Times New Roman" w:hAnsi="Times New Roman"/>
          <w:b w:val="false"/>
          <w:bCs/>
        </w:rPr>
        <w:t>. Privremeni stečajni upravitelj nije uspio stupiti u kontakt sa zakonskim zastupnikom dužnika, niti mu je isti omogućio uvid u poslovne knjige i poslovnu dokumentaciju dužnika.</w:t>
      </w:r>
    </w:p>
    <w:p w:rsidR="00476848" w:rsidP="00476848" w:rsidRDefault="00476848">
      <w:pPr>
        <w:ind w:firstLine="708"/>
        <w:jc w:val="both"/>
        <w:rPr>
          <w:rFonts w:ascii="Times New Roman" w:hAnsi="Times New Roman"/>
          <w:b w:val="false"/>
          <w:bCs/>
        </w:rPr>
      </w:pPr>
      <w:r w:rsidRPr="00476848">
        <w:rPr>
          <w:rFonts w:ascii="Times New Roman" w:hAnsi="Times New Roman"/>
          <w:b w:val="false"/>
          <w:bCs/>
        </w:rPr>
        <w:lastRenderedPageBreak/>
        <w:t>Obzirom da nedostaju podaci o poslovanju dužnika nakon 31.</w:t>
      </w:r>
      <w:r>
        <w:rPr>
          <w:rFonts w:ascii="Times New Roman" w:hAnsi="Times New Roman"/>
          <w:b w:val="false"/>
          <w:bCs/>
        </w:rPr>
        <w:t xml:space="preserve"> prosinca </w:t>
      </w:r>
      <w:r w:rsidRPr="00476848">
        <w:rPr>
          <w:rFonts w:ascii="Times New Roman" w:hAnsi="Times New Roman"/>
          <w:b w:val="false"/>
          <w:bCs/>
        </w:rPr>
        <w:t xml:space="preserve">2018. </w:t>
      </w:r>
      <w:r>
        <w:rPr>
          <w:rFonts w:ascii="Times New Roman" w:hAnsi="Times New Roman"/>
          <w:b w:val="false"/>
          <w:bCs/>
        </w:rPr>
        <w:t xml:space="preserve">godine </w:t>
      </w:r>
      <w:r w:rsidRPr="00476848">
        <w:rPr>
          <w:rFonts w:ascii="Times New Roman" w:hAnsi="Times New Roman"/>
          <w:b w:val="false"/>
          <w:bCs/>
        </w:rPr>
        <w:t xml:space="preserve"> nije bilo moguće utvrditi š</w:t>
      </w:r>
      <w:r>
        <w:rPr>
          <w:rFonts w:ascii="Times New Roman" w:hAnsi="Times New Roman"/>
          <w:b w:val="false"/>
          <w:bCs/>
        </w:rPr>
        <w:t>to</w:t>
      </w:r>
      <w:r w:rsidRPr="00476848">
        <w:rPr>
          <w:rFonts w:ascii="Times New Roman" w:hAnsi="Times New Roman"/>
          <w:b w:val="false"/>
          <w:bCs/>
        </w:rPr>
        <w:t xml:space="preserve"> se dešavalo sa imovinom dužnika nakon datuma zadnje bilance, te da li ista još uvijek postoji.</w:t>
      </w:r>
    </w:p>
    <w:p w:rsidRPr="00476848" w:rsidR="00476848" w:rsidP="00476848" w:rsidRDefault="00476848">
      <w:pPr>
        <w:ind w:firstLine="708"/>
        <w:jc w:val="both"/>
        <w:rPr>
          <w:rFonts w:ascii="Times New Roman" w:hAnsi="Times New Roman"/>
          <w:b w:val="false"/>
          <w:bCs/>
        </w:rPr>
      </w:pPr>
    </w:p>
    <w:p w:rsidRPr="00476848" w:rsidR="00476848" w:rsidP="00476848" w:rsidRDefault="00476848">
      <w:pPr>
        <w:ind w:firstLine="708"/>
        <w:jc w:val="both"/>
        <w:rPr>
          <w:rFonts w:ascii="Times New Roman" w:hAnsi="Times New Roman"/>
          <w:b w:val="false"/>
          <w:bCs/>
        </w:rPr>
      </w:pPr>
      <w:r w:rsidRPr="00476848">
        <w:rPr>
          <w:rFonts w:ascii="Times New Roman" w:hAnsi="Times New Roman"/>
          <w:b w:val="false"/>
          <w:bCs/>
        </w:rPr>
        <w:t xml:space="preserve">Privremeni stečajni upravitelj sačinio je predračun troškova </w:t>
      </w:r>
      <w:r>
        <w:rPr>
          <w:rFonts w:ascii="Times New Roman" w:hAnsi="Times New Roman"/>
          <w:b w:val="false"/>
          <w:bCs/>
        </w:rPr>
        <w:t xml:space="preserve">prethodnog i otvorenog </w:t>
      </w:r>
      <w:r w:rsidRPr="00476848">
        <w:rPr>
          <w:rFonts w:ascii="Times New Roman" w:hAnsi="Times New Roman"/>
          <w:b w:val="false"/>
          <w:bCs/>
        </w:rPr>
        <w:t xml:space="preserve">stečajnog postupka u iznosu od </w:t>
      </w:r>
      <w:r w:rsidR="000F7B80">
        <w:rPr>
          <w:rFonts w:ascii="Times New Roman" w:hAnsi="Times New Roman"/>
          <w:b w:val="false"/>
          <w:bCs/>
        </w:rPr>
        <w:t xml:space="preserve">20.600,00 </w:t>
      </w:r>
      <w:r w:rsidRPr="00476848">
        <w:rPr>
          <w:rFonts w:ascii="Times New Roman" w:hAnsi="Times New Roman"/>
          <w:b w:val="false"/>
          <w:bCs/>
        </w:rPr>
        <w:t xml:space="preserve"> kn za </w:t>
      </w:r>
      <w:r w:rsidR="000F7B80">
        <w:rPr>
          <w:rFonts w:ascii="Times New Roman" w:hAnsi="Times New Roman"/>
          <w:b w:val="false"/>
          <w:bCs/>
        </w:rPr>
        <w:t>razdoblje od jedne godine</w:t>
      </w:r>
      <w:r w:rsidRPr="00476848">
        <w:rPr>
          <w:rFonts w:ascii="Times New Roman" w:hAnsi="Times New Roman"/>
          <w:b w:val="false"/>
          <w:bCs/>
        </w:rPr>
        <w:t>. Predvidive troškove stečajnog postupka čine:</w:t>
      </w:r>
      <w:r w:rsidRPr="00476848" w:rsidR="000F7B80">
        <w:rPr>
          <w:rFonts w:ascii="Times New Roman" w:hAnsi="Times New Roman"/>
          <w:b w:val="false"/>
          <w:bCs/>
        </w:rPr>
        <w:t xml:space="preserve"> </w:t>
      </w:r>
    </w:p>
    <w:p w:rsidRPr="00476848" w:rsidR="00476848" w:rsidP="000F7B80" w:rsidRDefault="000F7B80">
      <w:pPr>
        <w:ind w:firstLine="708"/>
        <w:jc w:val="both"/>
        <w:rPr>
          <w:rFonts w:ascii="Times New Roman" w:hAnsi="Times New Roman"/>
          <w:b w:val="false"/>
          <w:bCs/>
        </w:rPr>
      </w:pPr>
      <w:r>
        <w:rPr>
          <w:rFonts w:ascii="Times New Roman" w:hAnsi="Times New Roman"/>
          <w:b w:val="false"/>
          <w:bCs/>
        </w:rPr>
        <w:t xml:space="preserve">- </w:t>
      </w:r>
      <w:r w:rsidRPr="00476848" w:rsidR="00476848">
        <w:rPr>
          <w:rFonts w:ascii="Times New Roman" w:hAnsi="Times New Roman"/>
          <w:b w:val="false"/>
          <w:bCs/>
        </w:rPr>
        <w:t xml:space="preserve">Troškovi prethodnog postupka </w:t>
      </w:r>
      <w:r>
        <w:rPr>
          <w:rFonts w:ascii="Times New Roman" w:hAnsi="Times New Roman"/>
          <w:b w:val="false"/>
          <w:bCs/>
        </w:rPr>
        <w:t>u</w:t>
      </w:r>
      <w:r w:rsidRPr="000F7B80">
        <w:rPr>
          <w:rFonts w:ascii="Times New Roman" w:hAnsi="Times New Roman"/>
          <w:b w:val="false"/>
          <w:bCs/>
        </w:rPr>
        <w:t xml:space="preserve"> </w:t>
      </w:r>
      <w:r w:rsidRPr="00476848">
        <w:rPr>
          <w:rFonts w:ascii="Times New Roman" w:hAnsi="Times New Roman"/>
          <w:b w:val="false"/>
          <w:bCs/>
        </w:rPr>
        <w:t>bruto</w:t>
      </w:r>
      <w:r>
        <w:rPr>
          <w:rFonts w:ascii="Times New Roman" w:hAnsi="Times New Roman"/>
          <w:b w:val="false"/>
          <w:bCs/>
        </w:rPr>
        <w:t xml:space="preserve"> iznosu od </w:t>
      </w:r>
      <w:r w:rsidRPr="00476848" w:rsidR="00476848">
        <w:rPr>
          <w:rFonts w:ascii="Times New Roman" w:hAnsi="Times New Roman"/>
          <w:b w:val="false"/>
          <w:bCs/>
        </w:rPr>
        <w:t>3.500, 00 kn</w:t>
      </w:r>
    </w:p>
    <w:p w:rsidRPr="00476848" w:rsidR="00476848" w:rsidP="000F7B80" w:rsidRDefault="000F7B80">
      <w:pPr>
        <w:ind w:firstLine="708"/>
        <w:jc w:val="both"/>
        <w:rPr>
          <w:rFonts w:ascii="Times New Roman" w:hAnsi="Times New Roman"/>
          <w:b w:val="false"/>
          <w:bCs/>
        </w:rPr>
      </w:pPr>
      <w:r>
        <w:rPr>
          <w:rFonts w:ascii="Times New Roman" w:hAnsi="Times New Roman"/>
          <w:b w:val="false"/>
          <w:bCs/>
        </w:rPr>
        <w:t xml:space="preserve">- Nagrada stečajnom upravitelju u </w:t>
      </w:r>
      <w:r w:rsidRPr="00476848">
        <w:rPr>
          <w:rFonts w:ascii="Times New Roman" w:hAnsi="Times New Roman"/>
          <w:b w:val="false"/>
          <w:bCs/>
        </w:rPr>
        <w:t>bruto</w:t>
      </w:r>
      <w:r>
        <w:rPr>
          <w:rFonts w:ascii="Times New Roman" w:hAnsi="Times New Roman"/>
          <w:b w:val="false"/>
          <w:bCs/>
        </w:rPr>
        <w:t xml:space="preserve"> iznosu od </w:t>
      </w:r>
      <w:r w:rsidRPr="00476848" w:rsidR="00476848">
        <w:rPr>
          <w:rFonts w:ascii="Times New Roman" w:hAnsi="Times New Roman"/>
          <w:b w:val="false"/>
          <w:bCs/>
        </w:rPr>
        <w:t>10.000,00 kn</w:t>
      </w:r>
    </w:p>
    <w:p w:rsidRPr="00476848" w:rsidR="00476848" w:rsidP="000F7B80" w:rsidRDefault="000F7B80">
      <w:pPr>
        <w:ind w:firstLine="708"/>
        <w:jc w:val="both"/>
        <w:rPr>
          <w:rFonts w:ascii="Times New Roman" w:hAnsi="Times New Roman"/>
          <w:b w:val="false"/>
          <w:bCs/>
        </w:rPr>
      </w:pPr>
      <w:r>
        <w:rPr>
          <w:rFonts w:ascii="Times New Roman" w:hAnsi="Times New Roman"/>
          <w:b w:val="false"/>
          <w:bCs/>
        </w:rPr>
        <w:t>- naknada troškova</w:t>
      </w:r>
      <w:r w:rsidRPr="00476848" w:rsidR="00476848">
        <w:rPr>
          <w:rFonts w:ascii="Times New Roman" w:hAnsi="Times New Roman"/>
          <w:b w:val="false"/>
          <w:bCs/>
        </w:rPr>
        <w:t xml:space="preserve"> stečajno</w:t>
      </w:r>
      <w:r>
        <w:rPr>
          <w:rFonts w:ascii="Times New Roman" w:hAnsi="Times New Roman"/>
          <w:b w:val="false"/>
          <w:bCs/>
        </w:rPr>
        <w:t>m</w:t>
      </w:r>
      <w:r w:rsidRPr="00476848" w:rsidR="00476848">
        <w:rPr>
          <w:rFonts w:ascii="Times New Roman" w:hAnsi="Times New Roman"/>
          <w:b w:val="false"/>
          <w:bCs/>
        </w:rPr>
        <w:t xml:space="preserve"> upravitelj</w:t>
      </w:r>
      <w:r>
        <w:rPr>
          <w:rFonts w:ascii="Times New Roman" w:hAnsi="Times New Roman"/>
          <w:b w:val="false"/>
          <w:bCs/>
        </w:rPr>
        <w:t>u</w:t>
      </w:r>
      <w:r w:rsidRPr="00476848" w:rsidR="00476848">
        <w:rPr>
          <w:rFonts w:ascii="Times New Roman" w:hAnsi="Times New Roman"/>
          <w:b w:val="false"/>
          <w:bCs/>
        </w:rPr>
        <w:t xml:space="preserve"> (putni troškovi) </w:t>
      </w:r>
      <w:r>
        <w:rPr>
          <w:rFonts w:ascii="Times New Roman" w:hAnsi="Times New Roman"/>
          <w:b w:val="false"/>
          <w:bCs/>
        </w:rPr>
        <w:t xml:space="preserve">u </w:t>
      </w:r>
      <w:r w:rsidRPr="00476848">
        <w:rPr>
          <w:rFonts w:ascii="Times New Roman" w:hAnsi="Times New Roman"/>
          <w:b w:val="false"/>
          <w:bCs/>
        </w:rPr>
        <w:t>bruto</w:t>
      </w:r>
      <w:r>
        <w:rPr>
          <w:rFonts w:ascii="Times New Roman" w:hAnsi="Times New Roman"/>
          <w:b w:val="false"/>
          <w:bCs/>
        </w:rPr>
        <w:t xml:space="preserve"> iznosu od 1.000,00 </w:t>
      </w:r>
      <w:r w:rsidRPr="00476848" w:rsidR="00476848">
        <w:rPr>
          <w:rFonts w:ascii="Times New Roman" w:hAnsi="Times New Roman"/>
          <w:b w:val="false"/>
          <w:bCs/>
        </w:rPr>
        <w:t>kn</w:t>
      </w:r>
    </w:p>
    <w:p w:rsidRPr="00476848" w:rsidR="00476848" w:rsidP="000F7B80" w:rsidRDefault="000F7B80">
      <w:pPr>
        <w:ind w:firstLine="708"/>
        <w:jc w:val="both"/>
        <w:rPr>
          <w:rFonts w:ascii="Times New Roman" w:hAnsi="Times New Roman"/>
          <w:b w:val="false"/>
          <w:bCs/>
        </w:rPr>
      </w:pPr>
      <w:r>
        <w:rPr>
          <w:rFonts w:ascii="Times New Roman" w:hAnsi="Times New Roman"/>
          <w:b w:val="false"/>
          <w:bCs/>
        </w:rPr>
        <w:t xml:space="preserve">- </w:t>
      </w:r>
      <w:r w:rsidRPr="00476848" w:rsidR="00476848">
        <w:rPr>
          <w:rFonts w:ascii="Times New Roman" w:hAnsi="Times New Roman"/>
          <w:b w:val="false"/>
          <w:bCs/>
        </w:rPr>
        <w:t>Materijalni troškovi</w:t>
      </w:r>
      <w:r>
        <w:rPr>
          <w:rFonts w:ascii="Times New Roman" w:hAnsi="Times New Roman"/>
          <w:b w:val="false"/>
          <w:bCs/>
        </w:rPr>
        <w:t xml:space="preserve"> (izrada pečata, obavijest DZZS</w:t>
      </w:r>
      <w:r w:rsidRPr="00476848" w:rsidR="00476848">
        <w:rPr>
          <w:rFonts w:ascii="Times New Roman" w:hAnsi="Times New Roman"/>
          <w:b w:val="false"/>
          <w:bCs/>
        </w:rPr>
        <w:t>, poštarina, naknada za otvaranje računa i platni promet, uredski i potrošni materijal i sl.)</w:t>
      </w:r>
      <w:r>
        <w:rPr>
          <w:rFonts w:ascii="Times New Roman" w:hAnsi="Times New Roman"/>
          <w:b w:val="false"/>
          <w:bCs/>
        </w:rPr>
        <w:t xml:space="preserve"> u iznosu od </w:t>
      </w:r>
      <w:r w:rsidRPr="00476848" w:rsidR="00476848">
        <w:rPr>
          <w:rFonts w:ascii="Times New Roman" w:hAnsi="Times New Roman"/>
          <w:b w:val="false"/>
          <w:bCs/>
        </w:rPr>
        <w:t>800,00 kn</w:t>
      </w:r>
    </w:p>
    <w:p w:rsidRPr="00476848" w:rsidR="00476848" w:rsidP="000F7B80" w:rsidRDefault="000F7B80">
      <w:pPr>
        <w:ind w:firstLine="708"/>
        <w:jc w:val="both"/>
        <w:rPr>
          <w:rFonts w:ascii="Times New Roman" w:hAnsi="Times New Roman"/>
          <w:b w:val="false"/>
          <w:bCs/>
        </w:rPr>
      </w:pPr>
      <w:r>
        <w:rPr>
          <w:rFonts w:ascii="Times New Roman" w:hAnsi="Times New Roman"/>
          <w:b w:val="false"/>
          <w:bCs/>
        </w:rPr>
        <w:t xml:space="preserve">- </w:t>
      </w:r>
      <w:r w:rsidRPr="00476848" w:rsidR="00476848">
        <w:rPr>
          <w:rFonts w:ascii="Times New Roman" w:hAnsi="Times New Roman"/>
          <w:b w:val="false"/>
          <w:bCs/>
        </w:rPr>
        <w:t>Procjena imovine (pokretnina)</w:t>
      </w:r>
      <w:r>
        <w:rPr>
          <w:rFonts w:ascii="Times New Roman" w:hAnsi="Times New Roman"/>
          <w:b w:val="false"/>
          <w:bCs/>
        </w:rPr>
        <w:t xml:space="preserve"> u iznosu od </w:t>
      </w:r>
      <w:r w:rsidRPr="00476848" w:rsidR="00476848">
        <w:rPr>
          <w:rFonts w:ascii="Times New Roman" w:hAnsi="Times New Roman"/>
          <w:b w:val="false"/>
          <w:bCs/>
        </w:rPr>
        <w:t>1.300,00 kn</w:t>
      </w:r>
    </w:p>
    <w:p w:rsidRPr="00476848" w:rsidR="00476848" w:rsidP="000F7B80" w:rsidRDefault="000F7B80">
      <w:pPr>
        <w:ind w:firstLine="708"/>
        <w:jc w:val="both"/>
        <w:rPr>
          <w:rFonts w:ascii="Times New Roman" w:hAnsi="Times New Roman"/>
          <w:b w:val="false"/>
          <w:bCs/>
        </w:rPr>
      </w:pPr>
      <w:r>
        <w:rPr>
          <w:rFonts w:ascii="Times New Roman" w:hAnsi="Times New Roman"/>
          <w:b w:val="false"/>
          <w:bCs/>
        </w:rPr>
        <w:t xml:space="preserve">- </w:t>
      </w:r>
      <w:r w:rsidRPr="00476848" w:rsidR="00476848">
        <w:rPr>
          <w:rFonts w:ascii="Times New Roman" w:hAnsi="Times New Roman"/>
          <w:b w:val="false"/>
          <w:bCs/>
        </w:rPr>
        <w:t>Naknada za knjigovodstvene usluge</w:t>
      </w:r>
      <w:r>
        <w:rPr>
          <w:rFonts w:ascii="Times New Roman" w:hAnsi="Times New Roman"/>
          <w:b w:val="false"/>
          <w:bCs/>
        </w:rPr>
        <w:t xml:space="preserve"> u iznosu od </w:t>
      </w:r>
      <w:r w:rsidRPr="00476848" w:rsidR="00476848">
        <w:rPr>
          <w:rFonts w:ascii="Times New Roman" w:hAnsi="Times New Roman"/>
          <w:b w:val="false"/>
          <w:bCs/>
        </w:rPr>
        <w:t>4.000,00 kn</w:t>
      </w:r>
    </w:p>
    <w:p w:rsidR="000F7B80" w:rsidP="00476848" w:rsidRDefault="000F7B80">
      <w:pPr>
        <w:ind w:firstLine="708"/>
        <w:jc w:val="both"/>
        <w:rPr>
          <w:rFonts w:ascii="Times New Roman" w:hAnsi="Times New Roman"/>
          <w:b w:val="false"/>
          <w:bCs/>
        </w:rPr>
      </w:pPr>
    </w:p>
    <w:p w:rsidRPr="00476848" w:rsidR="00476848" w:rsidP="00476848" w:rsidRDefault="00476848">
      <w:pPr>
        <w:ind w:firstLine="708"/>
        <w:jc w:val="both"/>
        <w:rPr>
          <w:rFonts w:ascii="Times New Roman" w:hAnsi="Times New Roman"/>
          <w:b w:val="false"/>
          <w:bCs/>
        </w:rPr>
      </w:pPr>
      <w:r w:rsidRPr="00476848">
        <w:rPr>
          <w:rFonts w:ascii="Times New Roman" w:hAnsi="Times New Roman"/>
          <w:b w:val="false"/>
          <w:bCs/>
        </w:rPr>
        <w:t>Na temelju raspoložive dokumentacije i podataka o dužniku koji su prikupljeni tijekom prethodnog postupka utvrđeno je slijedeće:</w:t>
      </w:r>
    </w:p>
    <w:p w:rsidRPr="00476848" w:rsidR="00476848" w:rsidP="00476848" w:rsidRDefault="000F7B80">
      <w:pPr>
        <w:ind w:firstLine="708"/>
        <w:jc w:val="both"/>
        <w:rPr>
          <w:rFonts w:ascii="Times New Roman" w:hAnsi="Times New Roman"/>
          <w:b w:val="false"/>
          <w:bCs/>
        </w:rPr>
      </w:pPr>
      <w:r>
        <w:rPr>
          <w:rFonts w:ascii="Times New Roman" w:hAnsi="Times New Roman"/>
          <w:b w:val="false"/>
          <w:bCs/>
        </w:rPr>
        <w:t>- d</w:t>
      </w:r>
      <w:r w:rsidRPr="00476848" w:rsidR="00476848">
        <w:rPr>
          <w:rFonts w:ascii="Times New Roman" w:hAnsi="Times New Roman"/>
          <w:b w:val="false"/>
          <w:bCs/>
        </w:rPr>
        <w:t>užnik je nesposoban za plaćanje jer na dan 19. prosinca 2020. godine ima evidentirane neizvršene osnove za plaćanje u neprekinutom razdoblju od 304 dana u ukupnom iznosu od 379.901,85 kn.</w:t>
      </w:r>
    </w:p>
    <w:p w:rsidRPr="00476848" w:rsidR="00476848" w:rsidP="00476848" w:rsidRDefault="000F7B80">
      <w:pPr>
        <w:ind w:firstLine="708"/>
        <w:jc w:val="both"/>
        <w:rPr>
          <w:rFonts w:ascii="Times New Roman" w:hAnsi="Times New Roman"/>
          <w:b w:val="false"/>
          <w:bCs/>
        </w:rPr>
      </w:pPr>
      <w:r>
        <w:rPr>
          <w:rFonts w:ascii="Times New Roman" w:hAnsi="Times New Roman"/>
          <w:b w:val="false"/>
          <w:bCs/>
        </w:rPr>
        <w:t>- p</w:t>
      </w:r>
      <w:r w:rsidRPr="00476848" w:rsidR="00476848">
        <w:rPr>
          <w:rFonts w:ascii="Times New Roman" w:hAnsi="Times New Roman"/>
          <w:b w:val="false"/>
          <w:bCs/>
        </w:rPr>
        <w:t>rema posljednjem javno objavljenom financijskim izvještaju dužnika za poslovnu 2018.</w:t>
      </w:r>
      <w:r>
        <w:rPr>
          <w:rFonts w:ascii="Times New Roman" w:hAnsi="Times New Roman"/>
          <w:b w:val="false"/>
          <w:bCs/>
        </w:rPr>
        <w:t xml:space="preserve"> godinu</w:t>
      </w:r>
      <w:r w:rsidRPr="00476848" w:rsidR="00476848">
        <w:rPr>
          <w:rFonts w:ascii="Times New Roman" w:hAnsi="Times New Roman"/>
          <w:b w:val="false"/>
          <w:bCs/>
        </w:rPr>
        <w:t xml:space="preserve"> imovinu dužnika koja bi ušla u stečajnu masu čini dugotrajna imovina u iznosu od 41.397,00 kn (pokretnine) za koju nije bilo moguće utvrditi da li fizički postoji, te kratkotrajna imovina koju čine novčana potraživanja za koja ne postoji podatak jesu li su ista naplaćena nakon 31.</w:t>
      </w:r>
      <w:r>
        <w:rPr>
          <w:rFonts w:ascii="Times New Roman" w:hAnsi="Times New Roman"/>
          <w:b w:val="false"/>
          <w:bCs/>
        </w:rPr>
        <w:t xml:space="preserve"> prosinca </w:t>
      </w:r>
      <w:r w:rsidRPr="00476848" w:rsidR="00476848">
        <w:rPr>
          <w:rFonts w:ascii="Times New Roman" w:hAnsi="Times New Roman"/>
          <w:b w:val="false"/>
          <w:bCs/>
        </w:rPr>
        <w:t>2018.</w:t>
      </w:r>
      <w:r>
        <w:rPr>
          <w:rFonts w:ascii="Times New Roman" w:hAnsi="Times New Roman"/>
          <w:b w:val="false"/>
          <w:bCs/>
        </w:rPr>
        <w:t xml:space="preserve"> godine</w:t>
      </w:r>
      <w:r w:rsidRPr="00476848" w:rsidR="00476848">
        <w:rPr>
          <w:rFonts w:ascii="Times New Roman" w:hAnsi="Times New Roman"/>
          <w:b w:val="false"/>
          <w:bCs/>
        </w:rPr>
        <w:t>, da li su u zastari i jesu li adekvatno osigurana (zadužnice, mjenice, bankarska garancija i dr.) te je njihova naplata upitna.</w:t>
      </w:r>
    </w:p>
    <w:p w:rsidRPr="00476848" w:rsidR="00476848" w:rsidP="00476848" w:rsidRDefault="000F7B80">
      <w:pPr>
        <w:ind w:firstLine="708"/>
        <w:jc w:val="both"/>
        <w:rPr>
          <w:rFonts w:ascii="Times New Roman" w:hAnsi="Times New Roman"/>
          <w:b w:val="false"/>
          <w:bCs/>
        </w:rPr>
      </w:pPr>
      <w:r>
        <w:rPr>
          <w:rFonts w:ascii="Times New Roman" w:hAnsi="Times New Roman"/>
          <w:b w:val="false"/>
          <w:bCs/>
        </w:rPr>
        <w:t xml:space="preserve">- </w:t>
      </w:r>
      <w:r w:rsidRPr="00476848" w:rsidR="00476848">
        <w:rPr>
          <w:rFonts w:ascii="Times New Roman" w:hAnsi="Times New Roman"/>
          <w:b w:val="false"/>
          <w:bCs/>
        </w:rPr>
        <w:t xml:space="preserve"> </w:t>
      </w:r>
      <w:r>
        <w:rPr>
          <w:rFonts w:ascii="Times New Roman" w:hAnsi="Times New Roman"/>
          <w:b w:val="false"/>
          <w:bCs/>
        </w:rPr>
        <w:t>d</w:t>
      </w:r>
      <w:r w:rsidRPr="00476848" w:rsidR="00476848">
        <w:rPr>
          <w:rFonts w:ascii="Times New Roman" w:hAnsi="Times New Roman"/>
          <w:b w:val="false"/>
          <w:bCs/>
        </w:rPr>
        <w:t>užnik nije upisan kao vlasnik nekretnina na području u nadležnosti Općinskog suda u Rijeci, zemljišnoknjižni odjel Rijeka.</w:t>
      </w:r>
    </w:p>
    <w:p w:rsidRPr="00476848" w:rsidR="00476848" w:rsidP="00476848" w:rsidRDefault="000F7B80">
      <w:pPr>
        <w:ind w:firstLine="708"/>
        <w:jc w:val="both"/>
        <w:rPr>
          <w:rFonts w:ascii="Times New Roman" w:hAnsi="Times New Roman"/>
          <w:b w:val="false"/>
          <w:bCs/>
        </w:rPr>
      </w:pPr>
      <w:r>
        <w:rPr>
          <w:rFonts w:ascii="Times New Roman" w:hAnsi="Times New Roman"/>
          <w:b w:val="false"/>
          <w:bCs/>
        </w:rPr>
        <w:t>-</w:t>
      </w:r>
      <w:r w:rsidRPr="00476848" w:rsidR="00476848">
        <w:rPr>
          <w:rFonts w:ascii="Times New Roman" w:hAnsi="Times New Roman"/>
          <w:b w:val="false"/>
          <w:bCs/>
        </w:rPr>
        <w:t xml:space="preserve"> </w:t>
      </w:r>
      <w:r>
        <w:rPr>
          <w:rFonts w:ascii="Times New Roman" w:hAnsi="Times New Roman"/>
          <w:b w:val="false"/>
          <w:bCs/>
        </w:rPr>
        <w:t>d</w:t>
      </w:r>
      <w:r w:rsidRPr="00476848" w:rsidR="00476848">
        <w:rPr>
          <w:rFonts w:ascii="Times New Roman" w:hAnsi="Times New Roman"/>
          <w:b w:val="false"/>
          <w:bCs/>
        </w:rPr>
        <w:t>užnik nije evidentiran kao vlasnik vozila u službenoj evidenciji registracije cestovnih vozila.</w:t>
      </w:r>
    </w:p>
    <w:p w:rsidR="00C60FE7" w:rsidP="000F7B80" w:rsidRDefault="000F7B80">
      <w:pPr>
        <w:ind w:firstLine="708"/>
        <w:jc w:val="both"/>
        <w:rPr>
          <w:rFonts w:ascii="Times New Roman" w:hAnsi="Times New Roman"/>
          <w:b w:val="false"/>
          <w:bCs/>
        </w:rPr>
      </w:pPr>
      <w:r>
        <w:rPr>
          <w:rFonts w:ascii="Times New Roman" w:hAnsi="Times New Roman"/>
          <w:b w:val="false"/>
          <w:bCs/>
        </w:rPr>
        <w:t>-</w:t>
      </w:r>
      <w:r w:rsidRPr="00476848" w:rsidR="00476848">
        <w:rPr>
          <w:rFonts w:ascii="Times New Roman" w:hAnsi="Times New Roman"/>
          <w:b w:val="false"/>
          <w:bCs/>
        </w:rPr>
        <w:t xml:space="preserve"> </w:t>
      </w:r>
      <w:r>
        <w:rPr>
          <w:rFonts w:ascii="Times New Roman" w:hAnsi="Times New Roman"/>
          <w:b w:val="false"/>
          <w:bCs/>
        </w:rPr>
        <w:t>d</w:t>
      </w:r>
      <w:r w:rsidRPr="00476848" w:rsidR="00476848">
        <w:rPr>
          <w:rFonts w:ascii="Times New Roman" w:hAnsi="Times New Roman"/>
          <w:b w:val="false"/>
          <w:bCs/>
        </w:rPr>
        <w:t>užnik nema zaposlenih osoba te se pretpostavlja da nastavak poslovanja dužnika nije moguć.</w:t>
      </w:r>
    </w:p>
    <w:p w:rsidR="00C6421A" w:rsidP="0094704E" w:rsidRDefault="00C6421A">
      <w:pPr>
        <w:jc w:val="both"/>
        <w:rPr>
          <w:rFonts w:ascii="Times New Roman" w:hAnsi="Times New Roman"/>
          <w:b w:val="false"/>
          <w:bCs/>
        </w:rPr>
      </w:pPr>
    </w:p>
    <w:p w:rsidR="00626EB6" w:rsidP="00D670D9" w:rsidRDefault="00D670D9">
      <w:pPr>
        <w:ind w:firstLine="708"/>
        <w:jc w:val="both"/>
        <w:rPr>
          <w:rFonts w:ascii="Times New Roman" w:hAnsi="Times New Roman"/>
          <w:b w:val="false"/>
          <w:bCs/>
        </w:rPr>
      </w:pPr>
      <w:r w:rsidRPr="00D670D9">
        <w:rPr>
          <w:rFonts w:ascii="Times New Roman" w:hAnsi="Times New Roman"/>
          <w:b w:val="false"/>
          <w:bCs/>
        </w:rPr>
        <w:t>Utvrđuje se da u Očevidniku neizvrše</w:t>
      </w:r>
      <w:r w:rsidR="0079648C">
        <w:rPr>
          <w:rFonts w:ascii="Times New Roman" w:hAnsi="Times New Roman"/>
          <w:b w:val="false"/>
          <w:bCs/>
        </w:rPr>
        <w:t>nih osnova za plaćanje na dan 24</w:t>
      </w:r>
      <w:r w:rsidR="00233399">
        <w:rPr>
          <w:rFonts w:ascii="Times New Roman" w:hAnsi="Times New Roman"/>
          <w:b w:val="false"/>
          <w:bCs/>
        </w:rPr>
        <w:t xml:space="preserve">. veljače 2021. </w:t>
      </w:r>
      <w:r w:rsidRPr="00D670D9">
        <w:rPr>
          <w:rFonts w:ascii="Times New Roman" w:hAnsi="Times New Roman"/>
          <w:b w:val="false"/>
          <w:bCs/>
        </w:rPr>
        <w:t xml:space="preserve">godine dužnik ima neizvršene osnove za plaćanje u ukupnom iznosu od </w:t>
      </w:r>
      <w:r w:rsidR="000F7B80">
        <w:rPr>
          <w:rFonts w:ascii="Times New Roman" w:hAnsi="Times New Roman"/>
          <w:b w:val="false"/>
          <w:bCs/>
        </w:rPr>
        <w:t xml:space="preserve">402.231,04 </w:t>
      </w:r>
      <w:r w:rsidRPr="00D670D9">
        <w:rPr>
          <w:rFonts w:ascii="Times New Roman" w:hAnsi="Times New Roman"/>
          <w:b w:val="false"/>
          <w:bCs/>
        </w:rPr>
        <w:t>kn u razdoblju dužem od 60 dana.</w:t>
      </w:r>
    </w:p>
    <w:p w:rsidR="00B658E7" w:rsidP="0094704E" w:rsidRDefault="00B658E7">
      <w:pPr>
        <w:jc w:val="both"/>
        <w:rPr>
          <w:rFonts w:ascii="Times New Roman" w:hAnsi="Times New Roman"/>
          <w:b w:val="false"/>
          <w:bCs/>
        </w:rPr>
      </w:pPr>
    </w:p>
    <w:p w:rsidR="000F7B80" w:rsidP="0094704E" w:rsidRDefault="000F7B80">
      <w:pPr>
        <w:jc w:val="both"/>
        <w:rPr>
          <w:rFonts w:ascii="Times New Roman" w:hAnsi="Times New Roman"/>
          <w:b w:val="false"/>
          <w:bCs/>
        </w:rPr>
      </w:pPr>
      <w:r>
        <w:rPr>
          <w:rFonts w:ascii="Times New Roman" w:hAnsi="Times New Roman"/>
          <w:b w:val="false"/>
          <w:bCs/>
        </w:rPr>
        <w:tab/>
        <w:t>Utvrđuje se da u spisu prileži podnesak privremenog stečajnog upravitelja od 22. veljače 2021. godine kojim isti obavještava sud da je nakon podnošenja izvješća zaprimio poziv Ministarstva financija, Financijskog inspektorata za glavnu raspravu u prekršajnom postupku protiv</w:t>
      </w:r>
      <w:r w:rsidR="008361A8">
        <w:rPr>
          <w:rFonts w:ascii="Times New Roman" w:hAnsi="Times New Roman"/>
          <w:b w:val="false"/>
          <w:bCs/>
        </w:rPr>
        <w:t xml:space="preserve"> prvookrivljenog dužnika i drugookrivljene odgovorne osobe dužnika Slobodana Žakule.</w:t>
      </w:r>
      <w:r w:rsidR="00485D3D">
        <w:rPr>
          <w:rFonts w:ascii="Times New Roman" w:hAnsi="Times New Roman"/>
          <w:b w:val="false"/>
          <w:bCs/>
        </w:rPr>
        <w:t xml:space="preserve"> </w:t>
      </w:r>
    </w:p>
    <w:p w:rsidR="00485D3D" w:rsidP="00485D3D" w:rsidRDefault="00485D3D">
      <w:pPr>
        <w:ind w:firstLine="708"/>
        <w:jc w:val="both"/>
        <w:rPr>
          <w:rFonts w:ascii="Times New Roman" w:hAnsi="Times New Roman"/>
          <w:b w:val="false"/>
          <w:bCs/>
        </w:rPr>
      </w:pPr>
      <w:r>
        <w:rPr>
          <w:rFonts w:ascii="Times New Roman" w:hAnsi="Times New Roman"/>
          <w:b w:val="false"/>
          <w:bCs/>
        </w:rPr>
        <w:t>Privremeni</w:t>
      </w:r>
      <w:r w:rsidR="00434E5B">
        <w:rPr>
          <w:rFonts w:ascii="Times New Roman" w:hAnsi="Times New Roman"/>
          <w:b w:val="false"/>
          <w:bCs/>
        </w:rPr>
        <w:t xml:space="preserve"> s</w:t>
      </w:r>
      <w:r>
        <w:rPr>
          <w:rFonts w:ascii="Times New Roman" w:hAnsi="Times New Roman"/>
          <w:b w:val="false"/>
          <w:bCs/>
        </w:rPr>
        <w:t xml:space="preserve">tečajni upravitelj u spis je dostavio i zahtjev za povrat novčanih sredstava upućen od suvlasnika stambene zgrade u Rijeci, Šetalište A. K. Miošića 4, a koje su utvrdile da je došlo do više nezakonitih isplata bez pravne osnove sa računa zajedničke pričuve suvlasnika stambene zgrade </w:t>
      </w:r>
      <w:r w:rsidRPr="00485D3D">
        <w:rPr>
          <w:rFonts w:ascii="Times New Roman" w:hAnsi="Times New Roman"/>
          <w:b w:val="false"/>
          <w:bCs/>
        </w:rPr>
        <w:t xml:space="preserve">u korist dužnika </w:t>
      </w:r>
      <w:r>
        <w:rPr>
          <w:rFonts w:ascii="Times New Roman" w:hAnsi="Times New Roman"/>
          <w:b w:val="false"/>
          <w:bCs/>
        </w:rPr>
        <w:t>i to 17.  prosinca 2019. godine u iznosu od 15.000,00 kn, 27. siječnja 2020. godine u iznosu od 50.000,00 kn i 28. siječnja 2020. godine u iznosu od 6.000,00 kn</w:t>
      </w:r>
      <w:r w:rsidR="009C4B56">
        <w:rPr>
          <w:rFonts w:ascii="Times New Roman" w:hAnsi="Times New Roman"/>
          <w:b w:val="false"/>
          <w:bCs/>
        </w:rPr>
        <w:t>.</w:t>
      </w:r>
    </w:p>
    <w:p w:rsidRPr="00DB32E7" w:rsidR="000F7B80" w:rsidP="0094704E" w:rsidRDefault="000F7B80">
      <w:pPr>
        <w:jc w:val="both"/>
        <w:rPr>
          <w:rFonts w:ascii="Times New Roman" w:hAnsi="Times New Roman"/>
          <w:b w:val="false"/>
          <w:bCs/>
        </w:rPr>
      </w:pPr>
    </w:p>
    <w:p w:rsidRPr="00751471" w:rsidR="00751471" w:rsidP="00751471" w:rsidRDefault="00751471">
      <w:pPr>
        <w:pStyle w:val="Bezproreda"/>
        <w:ind w:firstLine="708"/>
        <w:rPr>
          <w:rFonts w:ascii="Times New Roman" w:hAnsi="Times New Roman"/>
          <w:b w:val="false"/>
          <w:bCs/>
        </w:rPr>
      </w:pPr>
      <w:r w:rsidRPr="00751471">
        <w:rPr>
          <w:rFonts w:ascii="Times New Roman" w:hAnsi="Times New Roman"/>
          <w:b w:val="false"/>
          <w:bCs/>
        </w:rPr>
        <w:t>Sudac donosi</w:t>
      </w:r>
    </w:p>
    <w:p w:rsidRPr="00751471" w:rsidR="00751471" w:rsidP="002B2320" w:rsidRDefault="00751471">
      <w:pPr>
        <w:pStyle w:val="Bezproreda"/>
        <w:jc w:val="center"/>
        <w:rPr>
          <w:rFonts w:ascii="Times New Roman" w:hAnsi="Times New Roman"/>
          <w:b w:val="false"/>
          <w:bCs/>
        </w:rPr>
      </w:pPr>
      <w:r w:rsidRPr="00751471">
        <w:rPr>
          <w:rFonts w:ascii="Times New Roman" w:hAnsi="Times New Roman"/>
          <w:b w:val="false"/>
          <w:bCs/>
        </w:rPr>
        <w:t>r j e š e n j e</w:t>
      </w:r>
    </w:p>
    <w:p w:rsidRPr="00751471" w:rsidR="00751471" w:rsidP="002B2320" w:rsidRDefault="00751471">
      <w:pPr>
        <w:pStyle w:val="Bezproreda"/>
        <w:ind w:left="1080"/>
        <w:jc w:val="both"/>
        <w:rPr>
          <w:rFonts w:ascii="Times New Roman" w:hAnsi="Times New Roman"/>
          <w:b w:val="false"/>
          <w:bCs/>
        </w:rPr>
      </w:pPr>
    </w:p>
    <w:p w:rsidR="00B32926" w:rsidP="001F62A2" w:rsidRDefault="00751471">
      <w:pPr>
        <w:pStyle w:val="Bezproreda"/>
        <w:ind w:firstLine="708"/>
        <w:jc w:val="both"/>
        <w:rPr>
          <w:rFonts w:ascii="Times New Roman" w:hAnsi="Times New Roman"/>
          <w:b w:val="false"/>
        </w:rPr>
      </w:pPr>
      <w:r w:rsidRPr="00751471">
        <w:rPr>
          <w:rFonts w:ascii="Times New Roman" w:hAnsi="Times New Roman"/>
          <w:b w:val="false"/>
        </w:rPr>
        <w:t>I.</w:t>
      </w:r>
      <w:r w:rsidRPr="00751471">
        <w:rPr>
          <w:rFonts w:ascii="Times New Roman" w:hAnsi="Times New Roman"/>
          <w:b w:val="false"/>
        </w:rPr>
        <w:tab/>
      </w:r>
      <w:r w:rsidR="00DA101F">
        <w:rPr>
          <w:rFonts w:ascii="Times New Roman" w:hAnsi="Times New Roman"/>
          <w:b w:val="false"/>
        </w:rPr>
        <w:t xml:space="preserve">Nalaže se zastupniku </w:t>
      </w:r>
      <w:r w:rsidR="001F62A2">
        <w:rPr>
          <w:rFonts w:ascii="Times New Roman" w:hAnsi="Times New Roman"/>
          <w:b w:val="false"/>
        </w:rPr>
        <w:t xml:space="preserve">dužnika po zakonu </w:t>
      </w:r>
      <w:r w:rsidR="00DA101F">
        <w:rPr>
          <w:rFonts w:ascii="Times New Roman" w:hAnsi="Times New Roman"/>
          <w:b w:val="false"/>
        </w:rPr>
        <w:t>Slobodanu Žakula, Rijeka, Milutina Barača 20,</w:t>
      </w:r>
      <w:r w:rsidR="001F62A2">
        <w:rPr>
          <w:rFonts w:ascii="Times New Roman" w:hAnsi="Times New Roman"/>
          <w:b w:val="false"/>
        </w:rPr>
        <w:t xml:space="preserve"> </w:t>
      </w:r>
      <w:r w:rsidR="00DA101F">
        <w:rPr>
          <w:rFonts w:ascii="Times New Roman" w:hAnsi="Times New Roman"/>
          <w:b w:val="false"/>
        </w:rPr>
        <w:t xml:space="preserve">OIB: 44358280451 </w:t>
      </w:r>
      <w:r w:rsidR="001F62A2">
        <w:rPr>
          <w:rFonts w:ascii="Times New Roman" w:hAnsi="Times New Roman"/>
          <w:b w:val="false"/>
        </w:rPr>
        <w:t xml:space="preserve">da u roku osam dana od dostave ovog rješenja dostavi sudu i privremenom stečajnom upravitelju </w:t>
      </w:r>
      <w:r w:rsidR="003F7179">
        <w:rPr>
          <w:rFonts w:ascii="Times New Roman" w:hAnsi="Times New Roman"/>
          <w:b w:val="false"/>
          <w:bCs/>
          <w:noProof/>
          <w:lang w:eastAsia="hr-HR"/>
        </w:rPr>
        <w:pict>
          <v:rect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id="Pravokutnik 650" o:spid="_x0000_s1026" stroked="f" strokecolor="#5c83b4" strokeweight="2.25pt" filled="f" fillcolor="#c0504d">
            <v:textbox inset=",0,,0">
              <w:txbxContent>
                <w:p w:rsidRPr="00492587" w:rsidR="001F62A2" w:rsidP="00562A5A" w:rsidRDefault="001F62A2">
                  <w:pPr>
                    <w:pBdr>
                      <w:top w:val="single" w:color="7F7F7F" w:sz="4" w:space="1"/>
                    </w:pBdr>
                    <w:jc w:val="center"/>
                    <w:rPr>
                      <w:color w:val="C0504D"/>
                    </w:rPr>
                  </w:pPr>
                </w:p>
              </w:txbxContent>
            </v:textbox>
            <w10:wrap anchorx="margin" anchory="margin"/>
          </v:rect>
        </w:pict>
      </w:r>
      <w:r w:rsidR="003F7179">
        <w:rPr>
          <w:rFonts w:ascii="Times New Roman" w:hAnsi="Times New Roman"/>
          <w:b w:val="false"/>
          <w:bCs/>
          <w:noProof/>
          <w:lang w:eastAsia="hr-HR"/>
        </w:rPr>
        <w:pict>
          <v:rect style="position:absolute;left:0;text-align:left;margin-left:0;margin-top:0;width:44.55pt;height:15.1pt;rotation:180;flip:x;z-index:251660288;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id="_x0000_s1027" stroked="f" strokecolor="#5c83b4" strokeweight="2.25pt" filled="f" fillcolor="#c0504d">
            <v:textbox inset=",0,,0">
              <w:txbxContent>
                <w:p w:rsidRPr="00492587" w:rsidR="001F62A2" w:rsidP="00FF44B3" w:rsidRDefault="001F62A2">
                  <w:pPr>
                    <w:jc w:val="center"/>
                    <w:rPr>
                      <w:color w:val="C0504D"/>
                    </w:rPr>
                  </w:pPr>
                </w:p>
              </w:txbxContent>
            </v:textbox>
            <w10:wrap anchorx="margin" anchory="margin"/>
          </v:rect>
        </w:pict>
      </w:r>
      <w:r w:rsidR="003F7179">
        <w:rPr>
          <w:rFonts w:ascii="Times New Roman" w:hAnsi="Times New Roman"/>
          <w:b w:val="false"/>
          <w:bCs/>
          <w:noProof/>
          <w:lang w:eastAsia="hr-HR"/>
        </w:rPr>
        <w:pict>
          <v:rect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id="_x0000_s1028" stroked="f" strokecolor="#5c83b4" strokeweight="2.25pt" filled="f" fillcolor="#c0504d">
            <v:textbox inset=",0,,0">
              <w:txbxContent>
                <w:p w:rsidRPr="00492587" w:rsidR="001F62A2" w:rsidP="00562A5A" w:rsidRDefault="001F62A2">
                  <w:pPr>
                    <w:pBdr>
                      <w:top w:val="single" w:color="7F7F7F" w:sz="4" w:space="1"/>
                    </w:pBdr>
                    <w:jc w:val="center"/>
                    <w:rPr>
                      <w:color w:val="C0504D"/>
                    </w:rPr>
                  </w:pPr>
                </w:p>
              </w:txbxContent>
            </v:textbox>
            <w10:wrap anchorx="margin" anchory="margin"/>
          </v:rect>
        </w:pict>
      </w:r>
      <w:r w:rsidRPr="00DA101F" w:rsidR="00DA101F">
        <w:rPr>
          <w:rFonts w:ascii="Times New Roman" w:hAnsi="Times New Roman"/>
          <w:b w:val="false"/>
        </w:rPr>
        <w:t>Jasn</w:t>
      </w:r>
      <w:r w:rsidR="00DA101F">
        <w:rPr>
          <w:rFonts w:ascii="Times New Roman" w:hAnsi="Times New Roman"/>
          <w:b w:val="false"/>
        </w:rPr>
        <w:t>i</w:t>
      </w:r>
      <w:r w:rsidRPr="00DA101F" w:rsidR="00DA101F">
        <w:rPr>
          <w:rFonts w:ascii="Times New Roman" w:hAnsi="Times New Roman"/>
          <w:b w:val="false"/>
        </w:rPr>
        <w:t xml:space="preserve"> Kučević iz Pule, Kaštanjer 64, </w:t>
      </w:r>
      <w:r w:rsidR="00B32926">
        <w:rPr>
          <w:rFonts w:ascii="Times New Roman" w:hAnsi="Times New Roman"/>
          <w:b w:val="false"/>
        </w:rPr>
        <w:t>specifikaciju potraživanja iskazanih u bilanci dužnika za 2018. godinu u iznosu od 464.248 kn, jesu li utužena i naplaćena i u kojem iznosu i je li u kojem iznosu nastupila zastara potraživanja, te dostaviti odluku skupštine društva o eventualnom davanju pozajmica povezanim društvima ili članu društva</w:t>
      </w:r>
      <w:r w:rsidR="00B67409">
        <w:rPr>
          <w:rFonts w:ascii="Times New Roman" w:hAnsi="Times New Roman"/>
          <w:b w:val="false"/>
        </w:rPr>
        <w:t>, sve pod prijetnjom izricanja novčane kazne u iznosu od 5.000,00 kn</w:t>
      </w:r>
      <w:r w:rsidR="00B32926">
        <w:rPr>
          <w:rFonts w:ascii="Times New Roman" w:hAnsi="Times New Roman"/>
          <w:b w:val="false"/>
        </w:rPr>
        <w:t>.</w:t>
      </w:r>
    </w:p>
    <w:p w:rsidRPr="00751471" w:rsidR="00751471" w:rsidP="002B2320" w:rsidRDefault="00751471">
      <w:pPr>
        <w:pStyle w:val="Bezproreda"/>
        <w:jc w:val="both"/>
        <w:rPr>
          <w:rFonts w:ascii="Times New Roman" w:hAnsi="Times New Roman"/>
          <w:b w:val="false"/>
        </w:rPr>
      </w:pPr>
    </w:p>
    <w:p w:rsidRPr="001F62A2" w:rsidR="001F62A2" w:rsidP="001807C7" w:rsidRDefault="001F62A2">
      <w:pPr>
        <w:ind w:firstLine="708"/>
        <w:rPr>
          <w:rFonts w:ascii="Times New Roman" w:hAnsi="Times New Roman"/>
          <w:b w:val="false"/>
        </w:rPr>
      </w:pPr>
      <w:r w:rsidRPr="001F62A2">
        <w:rPr>
          <w:rFonts w:ascii="Times New Roman" w:hAnsi="Times New Roman"/>
          <w:b w:val="false"/>
        </w:rPr>
        <w:t xml:space="preserve">II. </w:t>
      </w:r>
      <w:r>
        <w:rPr>
          <w:rFonts w:ascii="Times New Roman" w:hAnsi="Times New Roman"/>
          <w:b w:val="false"/>
        </w:rPr>
        <w:tab/>
      </w:r>
      <w:r w:rsidRPr="001F62A2">
        <w:rPr>
          <w:rFonts w:ascii="Times New Roman" w:hAnsi="Times New Roman"/>
          <w:b w:val="false"/>
        </w:rPr>
        <w:t xml:space="preserve">Slijedom navedenog današnje ročište se odgađa, a slijedeće se zakazuje za dan </w:t>
      </w:r>
    </w:p>
    <w:p w:rsidRPr="001F62A2" w:rsidR="001F62A2" w:rsidP="001807C7" w:rsidRDefault="001F62A2">
      <w:pPr>
        <w:ind w:firstLine="708"/>
        <w:rPr>
          <w:rFonts w:ascii="Times New Roman" w:hAnsi="Times New Roman"/>
          <w:b w:val="false"/>
        </w:rPr>
      </w:pPr>
    </w:p>
    <w:p w:rsidRPr="001F62A2" w:rsidR="001F62A2" w:rsidP="007930BE" w:rsidRDefault="007930BE">
      <w:pPr>
        <w:ind w:firstLine="708"/>
        <w:rPr>
          <w:rFonts w:ascii="Times New Roman" w:hAnsi="Times New Roman"/>
          <w:b w:val="false"/>
        </w:rPr>
      </w:pPr>
      <w:r>
        <w:rPr>
          <w:rFonts w:ascii="Times New Roman" w:hAnsi="Times New Roman"/>
          <w:b w:val="false"/>
        </w:rPr>
        <w:t xml:space="preserve">                                       </w:t>
      </w:r>
      <w:r w:rsidRPr="007930BE">
        <w:rPr>
          <w:rFonts w:ascii="Times New Roman" w:hAnsi="Times New Roman"/>
          <w:b w:val="false"/>
        </w:rPr>
        <w:t>20. travnja</w:t>
      </w:r>
      <w:r w:rsidRPr="007930BE" w:rsidR="001F62A2">
        <w:rPr>
          <w:rFonts w:ascii="Times New Roman" w:hAnsi="Times New Roman"/>
          <w:b w:val="false"/>
        </w:rPr>
        <w:t xml:space="preserve"> 2021</w:t>
      </w:r>
      <w:r w:rsidR="001F62A2">
        <w:rPr>
          <w:rFonts w:ascii="Times New Roman" w:hAnsi="Times New Roman"/>
          <w:b w:val="false"/>
        </w:rPr>
        <w:t>. godine</w:t>
      </w:r>
      <w:r>
        <w:rPr>
          <w:rFonts w:ascii="Times New Roman" w:hAnsi="Times New Roman"/>
          <w:b w:val="false"/>
        </w:rPr>
        <w:t xml:space="preserve"> u 09.3</w:t>
      </w:r>
      <w:r w:rsidRPr="001F62A2" w:rsidR="001F62A2">
        <w:rPr>
          <w:rFonts w:ascii="Times New Roman" w:hAnsi="Times New Roman"/>
          <w:b w:val="false"/>
        </w:rPr>
        <w:t>0 sati</w:t>
      </w:r>
    </w:p>
    <w:p w:rsidRPr="001F62A2" w:rsidR="001F62A2" w:rsidP="001807C7" w:rsidRDefault="001F62A2">
      <w:pPr>
        <w:jc w:val="center"/>
        <w:rPr>
          <w:rFonts w:ascii="Times New Roman" w:hAnsi="Times New Roman"/>
          <w:b w:val="false"/>
        </w:rPr>
      </w:pPr>
      <w:r w:rsidRPr="001F62A2">
        <w:rPr>
          <w:rFonts w:ascii="Times New Roman" w:hAnsi="Times New Roman"/>
          <w:b w:val="false"/>
        </w:rPr>
        <w:t xml:space="preserve">   kod Trgovačkog suda u Rijeci </w:t>
      </w:r>
    </w:p>
    <w:p w:rsidRPr="001F62A2" w:rsidR="001F62A2" w:rsidP="001807C7" w:rsidRDefault="001F62A2">
      <w:pPr>
        <w:jc w:val="center"/>
        <w:rPr>
          <w:rFonts w:ascii="Times New Roman" w:hAnsi="Times New Roman"/>
          <w:b w:val="false"/>
        </w:rPr>
      </w:pPr>
      <w:r w:rsidRPr="001F62A2">
        <w:rPr>
          <w:rFonts w:ascii="Times New Roman" w:hAnsi="Times New Roman"/>
          <w:b w:val="false"/>
        </w:rPr>
        <w:t>Zadarska ulica 1 i 3</w:t>
      </w:r>
    </w:p>
    <w:p w:rsidRPr="001F62A2" w:rsidR="001F62A2" w:rsidP="001807C7" w:rsidRDefault="001F62A2">
      <w:pPr>
        <w:jc w:val="center"/>
        <w:rPr>
          <w:rFonts w:ascii="Times New Roman" w:hAnsi="Times New Roman"/>
          <w:b w:val="false"/>
        </w:rPr>
      </w:pPr>
      <w:r w:rsidRPr="001F62A2">
        <w:rPr>
          <w:rFonts w:ascii="Times New Roman" w:hAnsi="Times New Roman"/>
          <w:b w:val="false"/>
        </w:rPr>
        <w:t>I. kat, sudnica broj 2</w:t>
      </w:r>
    </w:p>
    <w:p w:rsidRPr="001F62A2" w:rsidR="001F62A2" w:rsidP="001807C7" w:rsidRDefault="001F62A2">
      <w:pPr>
        <w:rPr>
          <w:rFonts w:ascii="Times New Roman" w:hAnsi="Times New Roman"/>
          <w:b w:val="false"/>
        </w:rPr>
      </w:pPr>
    </w:p>
    <w:p w:rsidRPr="001F62A2" w:rsidR="001F62A2" w:rsidP="001F62A2" w:rsidRDefault="007930BE">
      <w:pPr>
        <w:ind w:firstLine="708"/>
        <w:jc w:val="both"/>
        <w:rPr>
          <w:rFonts w:ascii="Times New Roman" w:hAnsi="Times New Roman"/>
          <w:b w:val="false"/>
        </w:rPr>
      </w:pPr>
      <w:r>
        <w:rPr>
          <w:rFonts w:ascii="Times New Roman" w:hAnsi="Times New Roman"/>
          <w:b w:val="false"/>
        </w:rPr>
        <w:t>o čemu se</w:t>
      </w:r>
      <w:r w:rsidRPr="001F62A2" w:rsidR="001F62A2">
        <w:rPr>
          <w:rFonts w:ascii="Times New Roman" w:hAnsi="Times New Roman"/>
          <w:b w:val="false"/>
        </w:rPr>
        <w:t xml:space="preserve"> predlagatelja</w:t>
      </w:r>
      <w:r>
        <w:rPr>
          <w:rFonts w:ascii="Times New Roman" w:hAnsi="Times New Roman"/>
          <w:b w:val="false"/>
        </w:rPr>
        <w:t>, privremenog stečajnog upravitelja</w:t>
      </w:r>
      <w:r w:rsidR="001F62A2">
        <w:rPr>
          <w:rFonts w:ascii="Times New Roman" w:hAnsi="Times New Roman"/>
          <w:b w:val="false"/>
        </w:rPr>
        <w:t xml:space="preserve"> i zastupni</w:t>
      </w:r>
      <w:r>
        <w:rPr>
          <w:rFonts w:ascii="Times New Roman" w:hAnsi="Times New Roman"/>
          <w:b w:val="false"/>
        </w:rPr>
        <w:t>ka</w:t>
      </w:r>
      <w:r w:rsidRPr="001F62A2" w:rsidR="001F62A2">
        <w:rPr>
          <w:rFonts w:ascii="Times New Roman" w:hAnsi="Times New Roman"/>
          <w:b w:val="false"/>
        </w:rPr>
        <w:t xml:space="preserve"> dužnika po zakonu </w:t>
      </w:r>
      <w:r>
        <w:rPr>
          <w:rFonts w:ascii="Times New Roman" w:hAnsi="Times New Roman"/>
          <w:b w:val="false"/>
        </w:rPr>
        <w:t xml:space="preserve">obavještava </w:t>
      </w:r>
      <w:r w:rsidRPr="001F62A2" w:rsidR="001F62A2">
        <w:rPr>
          <w:rFonts w:ascii="Times New Roman" w:hAnsi="Times New Roman"/>
          <w:b w:val="false"/>
        </w:rPr>
        <w:t>objavom ovog poziva na mrežnoj stranici e-Oglasne ploče suda.</w:t>
      </w:r>
    </w:p>
    <w:p w:rsidRPr="00294FA2" w:rsidR="009E3C23" w:rsidP="009E3C23" w:rsidRDefault="009E3C23">
      <w:pPr>
        <w:rPr>
          <w:rFonts w:ascii="Times New Roman" w:hAnsi="Times New Roman"/>
          <w:b w:val="false"/>
        </w:rPr>
      </w:pPr>
    </w:p>
    <w:p w:rsidRPr="00294FA2" w:rsidR="007B31B2" w:rsidP="005B7AC9" w:rsidRDefault="007B31B2">
      <w:pPr>
        <w:pStyle w:val="Odlomakpopisa"/>
        <w:ind w:left="426" w:hanging="142"/>
        <w:jc w:val="center"/>
        <w:rPr>
          <w:rFonts w:ascii="Times New Roman" w:hAnsi="Times New Roman"/>
          <w:b w:val="false"/>
          <w:bCs/>
        </w:rPr>
      </w:pPr>
      <w:r w:rsidRPr="00294FA2">
        <w:rPr>
          <w:rFonts w:ascii="Times New Roman" w:hAnsi="Times New Roman"/>
          <w:b w:val="false"/>
          <w:bCs/>
        </w:rPr>
        <w:t xml:space="preserve">Dovršeno u </w:t>
      </w:r>
      <w:r w:rsidR="007930BE">
        <w:rPr>
          <w:rFonts w:ascii="Times New Roman" w:hAnsi="Times New Roman"/>
          <w:b w:val="false"/>
          <w:bCs/>
        </w:rPr>
        <w:t>10</w:t>
      </w:r>
      <w:r w:rsidRPr="00294FA2" w:rsidR="00150A31">
        <w:rPr>
          <w:rFonts w:ascii="Times New Roman" w:hAnsi="Times New Roman"/>
          <w:b w:val="false"/>
          <w:bCs/>
        </w:rPr>
        <w:t>,</w:t>
      </w:r>
      <w:r w:rsidR="007930BE">
        <w:rPr>
          <w:rFonts w:ascii="Times New Roman" w:hAnsi="Times New Roman"/>
          <w:b w:val="false"/>
          <w:bCs/>
        </w:rPr>
        <w:t>35</w:t>
      </w:r>
      <w:r w:rsidRPr="00294FA2">
        <w:rPr>
          <w:rFonts w:ascii="Times New Roman" w:hAnsi="Times New Roman"/>
          <w:b w:val="false"/>
          <w:bCs/>
        </w:rPr>
        <w:t xml:space="preserve"> sati</w:t>
      </w:r>
    </w:p>
    <w:p w:rsidRPr="00294FA2" w:rsidR="007B31B2" w:rsidP="005B7AC9" w:rsidRDefault="007B31B2">
      <w:pPr>
        <w:pStyle w:val="Odlomakpopisa"/>
        <w:ind w:left="780"/>
        <w:jc w:val="both"/>
        <w:rPr>
          <w:rFonts w:ascii="Times New Roman" w:hAnsi="Times New Roman"/>
          <w:b w:val="false"/>
          <w:bCs/>
        </w:rPr>
      </w:pPr>
      <w:r w:rsidRPr="00294FA2">
        <w:rPr>
          <w:rFonts w:ascii="Times New Roman" w:hAnsi="Times New Roman"/>
          <w:b w:val="false"/>
          <w:bCs/>
        </w:rPr>
        <w:t xml:space="preserve"> </w:t>
      </w:r>
    </w:p>
    <w:p w:rsidRPr="00294FA2" w:rsidR="008A15B0" w:rsidP="008A15B0" w:rsidRDefault="007B31B2">
      <w:pPr>
        <w:jc w:val="both"/>
        <w:rPr>
          <w:rFonts w:ascii="Times New Roman" w:hAnsi="Times New Roman"/>
          <w:b w:val="false"/>
        </w:rPr>
      </w:pPr>
      <w:r w:rsidRPr="00294FA2">
        <w:rPr>
          <w:rFonts w:ascii="Times New Roman" w:hAnsi="Times New Roman"/>
          <w:b w:val="false"/>
        </w:rPr>
        <w:t xml:space="preserve"> </w:t>
      </w:r>
      <w:r w:rsidRPr="00294FA2">
        <w:rPr>
          <w:rFonts w:ascii="Times New Roman" w:hAnsi="Times New Roman"/>
          <w:b w:val="false"/>
        </w:rPr>
        <w:tab/>
      </w:r>
      <w:r w:rsidRPr="00294FA2">
        <w:rPr>
          <w:rFonts w:ascii="Times New Roman" w:hAnsi="Times New Roman"/>
          <w:b w:val="false"/>
        </w:rPr>
        <w:tab/>
        <w:t xml:space="preserve">                                       Sudac</w:t>
      </w:r>
      <w:r w:rsidRPr="00294FA2" w:rsidR="005B7AC9">
        <w:rPr>
          <w:rFonts w:ascii="Times New Roman" w:hAnsi="Times New Roman"/>
          <w:b w:val="false"/>
        </w:rPr>
        <w:t xml:space="preserve">                 </w:t>
      </w:r>
      <w:r w:rsidRPr="00294FA2" w:rsidR="007B32C7">
        <w:rPr>
          <w:rFonts w:ascii="Times New Roman" w:hAnsi="Times New Roman"/>
          <w:b w:val="false"/>
        </w:rPr>
        <w:t xml:space="preserve">  </w:t>
      </w:r>
      <w:r w:rsidRPr="00294FA2" w:rsidR="00CA5F98">
        <w:rPr>
          <w:rFonts w:ascii="Times New Roman" w:hAnsi="Times New Roman"/>
          <w:b w:val="false"/>
        </w:rPr>
        <w:t xml:space="preserve"> </w:t>
      </w:r>
      <w:r w:rsidRPr="00294FA2" w:rsidR="00537E0F">
        <w:rPr>
          <w:rFonts w:ascii="Times New Roman" w:hAnsi="Times New Roman"/>
          <w:b w:val="false"/>
        </w:rPr>
        <w:tab/>
      </w:r>
      <w:r w:rsidRPr="00294FA2" w:rsidR="00A85AFB">
        <w:rPr>
          <w:rFonts w:ascii="Times New Roman" w:hAnsi="Times New Roman"/>
          <w:b w:val="false"/>
        </w:rPr>
        <w:t xml:space="preserve">   </w:t>
      </w:r>
      <w:r w:rsidRPr="00294FA2" w:rsidR="00705DC7">
        <w:rPr>
          <w:rFonts w:ascii="Times New Roman" w:hAnsi="Times New Roman"/>
          <w:b w:val="false"/>
        </w:rPr>
        <w:t xml:space="preserve">  </w:t>
      </w:r>
      <w:r w:rsidRPr="00294FA2" w:rsidR="008A15B0">
        <w:rPr>
          <w:rFonts w:ascii="Times New Roman" w:hAnsi="Times New Roman"/>
          <w:b w:val="false"/>
        </w:rPr>
        <w:t xml:space="preserve"> </w:t>
      </w:r>
    </w:p>
    <w:p w:rsidR="001C52E7" w:rsidP="005B7AC9" w:rsidRDefault="00EA4B29">
      <w:pPr>
        <w:jc w:val="both"/>
        <w:rPr>
          <w:rFonts w:ascii="Times New Roman" w:hAnsi="Times New Roman"/>
          <w:b w:val="false"/>
        </w:rPr>
      </w:pPr>
      <w:r w:rsidRPr="00294FA2">
        <w:rPr>
          <w:rFonts w:ascii="Times New Roman" w:hAnsi="Times New Roman"/>
          <w:b w:val="false"/>
        </w:rPr>
        <w:tab/>
      </w:r>
    </w:p>
    <w:p w:rsidRPr="00294FA2" w:rsidR="00294FA2" w:rsidP="005B7AC9" w:rsidRDefault="00294FA2">
      <w:pPr>
        <w:jc w:val="both"/>
        <w:rPr>
          <w:rFonts w:ascii="Times New Roman" w:hAnsi="Times New Roman"/>
          <w:b w:val="false"/>
        </w:rPr>
      </w:pPr>
    </w:p>
    <w:p w:rsidRPr="00294FA2" w:rsidR="00A85AFB" w:rsidP="005B7AC9" w:rsidRDefault="00A85AFB">
      <w:pPr>
        <w:jc w:val="both"/>
        <w:rPr>
          <w:rFonts w:ascii="Times New Roman" w:hAnsi="Times New Roman"/>
          <w:b w:val="false"/>
        </w:rPr>
      </w:pPr>
    </w:p>
    <w:p w:rsidRPr="00294FA2" w:rsidR="003B2493" w:rsidP="005B7AC9" w:rsidRDefault="007B31B2">
      <w:pPr>
        <w:jc w:val="both"/>
        <w:rPr>
          <w:rFonts w:ascii="Times New Roman" w:hAnsi="Times New Roman"/>
          <w:b w:val="false"/>
        </w:rPr>
      </w:pPr>
      <w:r w:rsidRPr="00294FA2">
        <w:rPr>
          <w:rFonts w:ascii="Times New Roman" w:hAnsi="Times New Roman"/>
          <w:b w:val="false"/>
        </w:rPr>
        <w:tab/>
      </w:r>
      <w:r w:rsidRPr="00294FA2">
        <w:rPr>
          <w:rFonts w:ascii="Times New Roman" w:hAnsi="Times New Roman"/>
          <w:b w:val="false"/>
        </w:rPr>
        <w:tab/>
      </w:r>
      <w:r w:rsidRPr="00294FA2">
        <w:rPr>
          <w:rFonts w:ascii="Times New Roman" w:hAnsi="Times New Roman"/>
          <w:b w:val="false"/>
        </w:rPr>
        <w:tab/>
      </w:r>
      <w:r w:rsidRPr="00294FA2">
        <w:rPr>
          <w:rFonts w:ascii="Times New Roman" w:hAnsi="Times New Roman"/>
          <w:b w:val="false"/>
        </w:rPr>
        <w:tab/>
        <w:t xml:space="preserve">            Zapisničar </w:t>
      </w:r>
      <w:r w:rsidRPr="00294FA2">
        <w:rPr>
          <w:rFonts w:ascii="Times New Roman" w:hAnsi="Times New Roman"/>
          <w:b w:val="false"/>
        </w:rPr>
        <w:tab/>
        <w:t xml:space="preserve">         </w:t>
      </w:r>
      <w:r w:rsidRPr="00294FA2" w:rsidR="00CA5F98">
        <w:rPr>
          <w:rFonts w:ascii="Times New Roman" w:hAnsi="Times New Roman"/>
          <w:b w:val="false"/>
        </w:rPr>
        <w:t xml:space="preserve"> </w:t>
      </w:r>
      <w:r w:rsidRPr="00294FA2" w:rsidR="00127B73">
        <w:rPr>
          <w:rFonts w:ascii="Times New Roman" w:hAnsi="Times New Roman"/>
          <w:b w:val="false"/>
        </w:rPr>
        <w:tab/>
        <w:t xml:space="preserve">     </w:t>
      </w:r>
    </w:p>
    <w:sectPr w:rsidRPr="00294FA2"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3F7179">
      <w:rPr>
        <w:rStyle w:val="Brojstranice"/>
        <w:noProof/>
      </w:rPr>
      <w:t>1</w:t>
    </w:r>
    <w:r>
      <w:rPr>
        <w:rStyle w:val="Brojstranice"/>
      </w:rPr>
      <w:fldChar w:fldCharType="end"/>
    </w:r>
  </w:p>
  <w:p w:rsidR="00262DF1" w:rsidRDefault="00262DF1">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E1A28" w:rsidR="00262DF1" w:rsidP="006F49A9" w:rsidRDefault="00262DF1">
    <w:pPr>
      <w:pStyle w:val="Zaglavlje"/>
      <w:jc w:val="right"/>
      <w:rPr>
        <w:rFonts w:ascii="Times New Roman" w:hAnsi="Times New Roman"/>
        <w:b w:val="false"/>
      </w:rPr>
    </w:pPr>
    <w:r w:rsidRPr="005E1A28">
      <w:rPr>
        <w:rFonts w:ascii="Times New Roman" w:hAnsi="Times New Roman"/>
      </w:rPr>
      <w:tab/>
      <w:t xml:space="preserve">                </w:t>
    </w:r>
    <w:r w:rsidRPr="005E1A28">
      <w:rPr>
        <w:rFonts w:ascii="Times New Roman" w:hAnsi="Times New Roman"/>
      </w:rPr>
      <w:tab/>
    </w:r>
    <w:r>
      <w:rPr>
        <w:rFonts w:ascii="Times New Roman" w:hAnsi="Times New Roman"/>
        <w:b w:val="false"/>
      </w:rPr>
      <w:t>Poslovni broj</w:t>
    </w:r>
    <w:r w:rsidRPr="005E1A28">
      <w:rPr>
        <w:rFonts w:ascii="Times New Roman" w:hAnsi="Times New Roman"/>
        <w:b w:val="false"/>
      </w:rPr>
      <w:t xml:space="preserve"> 15 St-</w:t>
    </w:r>
    <w:r w:rsidR="00FD5292">
      <w:rPr>
        <w:rFonts w:ascii="Times New Roman" w:hAnsi="Times New Roman"/>
        <w:b w:val="false"/>
      </w:rPr>
      <w:t>381</w:t>
    </w:r>
    <w:r w:rsidR="008605FE">
      <w:rPr>
        <w:rFonts w:ascii="Times New Roman" w:hAnsi="Times New Roman"/>
        <w:b w:val="false"/>
      </w:rPr>
      <w:t>/20</w:t>
    </w:r>
    <w:r w:rsidR="003926F4">
      <w:rPr>
        <w:rFonts w:ascii="Times New Roman" w:hAnsi="Times New Roman"/>
        <w:b w:val="false"/>
      </w:rPr>
      <w:t>20</w:t>
    </w:r>
    <w:r w:rsidR="00780DC0">
      <w:rPr>
        <w:rFonts w:ascii="Times New Roman" w:hAnsi="Times New Roman"/>
        <w:b w:val="false"/>
      </w:rPr>
      <w:t>-</w:t>
    </w:r>
    <w:r w:rsidR="004C32D0">
      <w:rPr>
        <w:rFonts w:ascii="Times New Roman" w:hAnsi="Times New Roman"/>
        <w:b w:val="false"/>
      </w:rPr>
      <w:t>10</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1256C48"/>
    <w:multiLevelType w:val="hybridMultilevel"/>
    <w:tmpl w:val="CA189DAA"/>
    <w:lvl w:ilvl="0" w:tplc="33F806E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5">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6">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F046097"/>
    <w:multiLevelType w:val="hybridMultilevel"/>
    <w:tmpl w:val="30CEBA06"/>
    <w:lvl w:ilvl="0" w:tplc="FAAE96FE">
      <w:start w:val="4"/>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9">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1">
    <w:nsid w:val="33E33817"/>
    <w:multiLevelType w:val="hybridMultilevel"/>
    <w:tmpl w:val="4FCE0CC2"/>
    <w:lvl w:ilvl="0" w:tplc="94E2244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2">
    <w:nsid w:val="3D57720A"/>
    <w:multiLevelType w:val="hybridMultilevel"/>
    <w:tmpl w:val="E6B8E18E"/>
    <w:lvl w:ilvl="0" w:tplc="478C3E06">
      <w:start w:val="16"/>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3">
    <w:nsid w:val="3D675634"/>
    <w:multiLevelType w:val="hybridMultilevel"/>
    <w:tmpl w:val="D3CA9E24"/>
    <w:lvl w:ilvl="0" w:tplc="BBAE7F8E">
      <w:start w:val="16"/>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4">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7">
    <w:nsid w:val="5A9D735A"/>
    <w:multiLevelType w:val="hybridMultilevel"/>
    <w:tmpl w:val="C08C4CCE"/>
    <w:lvl w:ilvl="0" w:tplc="DF94F5D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9">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1">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22">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3">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18"/>
  </w:num>
  <w:num w:numId="2">
    <w:abstractNumId w:val="3"/>
  </w:num>
  <w:num w:numId="3">
    <w:abstractNumId w:val="21"/>
  </w:num>
  <w:num w:numId="4">
    <w:abstractNumId w:val="9"/>
  </w:num>
  <w:num w:numId="5">
    <w:abstractNumId w:val="19"/>
  </w:num>
  <w:num w:numId="6">
    <w:abstractNumId w:val="14"/>
  </w:num>
  <w:num w:numId="7">
    <w:abstractNumId w:val="1"/>
  </w:num>
  <w:num w:numId="8">
    <w:abstractNumId w:val="15"/>
  </w:num>
  <w:num w:numId="9">
    <w:abstractNumId w:val="7"/>
  </w:num>
  <w:num w:numId="10">
    <w:abstractNumId w:val="16"/>
  </w:num>
  <w:num w:numId="11">
    <w:abstractNumId w:val="5"/>
  </w:num>
  <w:num w:numId="12">
    <w:abstractNumId w:val="6"/>
  </w:num>
  <w:num w:numId="13">
    <w:abstractNumId w:val="0"/>
  </w:num>
  <w:num w:numId="14">
    <w:abstractNumId w:val="10"/>
  </w:num>
  <w:num w:numId="15">
    <w:abstractNumId w:val="4"/>
  </w:num>
  <w:num w:numId="16">
    <w:abstractNumId w:val="20"/>
  </w:num>
  <w:num w:numId="17">
    <w:abstractNumId w:val="22"/>
  </w:num>
  <w:num w:numId="18">
    <w:abstractNumId w:val="23"/>
  </w:num>
  <w:num w:numId="19">
    <w:abstractNumId w:val="8"/>
  </w:num>
  <w:num w:numId="20">
    <w:abstractNumId w:val="17"/>
  </w:num>
  <w:num w:numId="21">
    <w:abstractNumId w:val="2"/>
  </w:num>
  <w:num w:numId="22">
    <w:abstractNumId w:val="13"/>
  </w:num>
  <w:num w:numId="23">
    <w:abstractNumId w:val="12"/>
  </w:num>
  <w:num w:numId="24">
    <w:abstractNumId w:val="11"/>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21708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5A6"/>
    <w:rsid w:val="00007956"/>
    <w:rsid w:val="0002156F"/>
    <w:rsid w:val="00025BD3"/>
    <w:rsid w:val="00032C56"/>
    <w:rsid w:val="00037D81"/>
    <w:rsid w:val="000401E7"/>
    <w:rsid w:val="0004204C"/>
    <w:rsid w:val="00042C35"/>
    <w:rsid w:val="00044127"/>
    <w:rsid w:val="00044BF3"/>
    <w:rsid w:val="00047CDC"/>
    <w:rsid w:val="00050023"/>
    <w:rsid w:val="0005372E"/>
    <w:rsid w:val="0005396D"/>
    <w:rsid w:val="0005755C"/>
    <w:rsid w:val="00060D99"/>
    <w:rsid w:val="00061497"/>
    <w:rsid w:val="0006486B"/>
    <w:rsid w:val="00064A1B"/>
    <w:rsid w:val="000654BC"/>
    <w:rsid w:val="00067D28"/>
    <w:rsid w:val="0007627A"/>
    <w:rsid w:val="000763F1"/>
    <w:rsid w:val="00077912"/>
    <w:rsid w:val="00077BCB"/>
    <w:rsid w:val="00077C23"/>
    <w:rsid w:val="00082338"/>
    <w:rsid w:val="00087039"/>
    <w:rsid w:val="00087084"/>
    <w:rsid w:val="0009244E"/>
    <w:rsid w:val="000953A1"/>
    <w:rsid w:val="000955C0"/>
    <w:rsid w:val="000A1415"/>
    <w:rsid w:val="000A7949"/>
    <w:rsid w:val="000B17AD"/>
    <w:rsid w:val="000C1AD3"/>
    <w:rsid w:val="000C4FF3"/>
    <w:rsid w:val="000D05DC"/>
    <w:rsid w:val="000D1810"/>
    <w:rsid w:val="000D443F"/>
    <w:rsid w:val="000E1C08"/>
    <w:rsid w:val="000E1CE3"/>
    <w:rsid w:val="000E310B"/>
    <w:rsid w:val="000E4322"/>
    <w:rsid w:val="000E4364"/>
    <w:rsid w:val="000F12C4"/>
    <w:rsid w:val="000F2EF8"/>
    <w:rsid w:val="000F30C7"/>
    <w:rsid w:val="000F3CC2"/>
    <w:rsid w:val="000F7B80"/>
    <w:rsid w:val="00101618"/>
    <w:rsid w:val="00103A71"/>
    <w:rsid w:val="00106654"/>
    <w:rsid w:val="00107B86"/>
    <w:rsid w:val="00113AEB"/>
    <w:rsid w:val="001140F5"/>
    <w:rsid w:val="00114E71"/>
    <w:rsid w:val="001157B0"/>
    <w:rsid w:val="00115BFF"/>
    <w:rsid w:val="0012125B"/>
    <w:rsid w:val="00121548"/>
    <w:rsid w:val="00126C46"/>
    <w:rsid w:val="00127B73"/>
    <w:rsid w:val="00130398"/>
    <w:rsid w:val="00130FD2"/>
    <w:rsid w:val="00134C06"/>
    <w:rsid w:val="001413A5"/>
    <w:rsid w:val="00142C67"/>
    <w:rsid w:val="00144160"/>
    <w:rsid w:val="00150419"/>
    <w:rsid w:val="00150A31"/>
    <w:rsid w:val="001559E3"/>
    <w:rsid w:val="00165566"/>
    <w:rsid w:val="00165590"/>
    <w:rsid w:val="0016683A"/>
    <w:rsid w:val="00170F1B"/>
    <w:rsid w:val="001713D4"/>
    <w:rsid w:val="00175982"/>
    <w:rsid w:val="00176AEA"/>
    <w:rsid w:val="00183E1C"/>
    <w:rsid w:val="001952BB"/>
    <w:rsid w:val="00195A43"/>
    <w:rsid w:val="001A015C"/>
    <w:rsid w:val="001A6028"/>
    <w:rsid w:val="001A61FA"/>
    <w:rsid w:val="001C161A"/>
    <w:rsid w:val="001C4CED"/>
    <w:rsid w:val="001C52E7"/>
    <w:rsid w:val="001C5A83"/>
    <w:rsid w:val="001C79C9"/>
    <w:rsid w:val="001D5F12"/>
    <w:rsid w:val="001F31CB"/>
    <w:rsid w:val="001F62A2"/>
    <w:rsid w:val="001F6662"/>
    <w:rsid w:val="001F6B26"/>
    <w:rsid w:val="002041E4"/>
    <w:rsid w:val="002064FB"/>
    <w:rsid w:val="00206DC7"/>
    <w:rsid w:val="0021067F"/>
    <w:rsid w:val="0021100E"/>
    <w:rsid w:val="0022062E"/>
    <w:rsid w:val="00221331"/>
    <w:rsid w:val="00225D68"/>
    <w:rsid w:val="00226E6F"/>
    <w:rsid w:val="00233399"/>
    <w:rsid w:val="00234858"/>
    <w:rsid w:val="00241901"/>
    <w:rsid w:val="00241E8B"/>
    <w:rsid w:val="0024370D"/>
    <w:rsid w:val="00244919"/>
    <w:rsid w:val="002516B4"/>
    <w:rsid w:val="0025279E"/>
    <w:rsid w:val="00260C1E"/>
    <w:rsid w:val="00262277"/>
    <w:rsid w:val="00262DF1"/>
    <w:rsid w:val="002642BB"/>
    <w:rsid w:val="0028442E"/>
    <w:rsid w:val="0028551C"/>
    <w:rsid w:val="002923FB"/>
    <w:rsid w:val="00294FA2"/>
    <w:rsid w:val="002A1E84"/>
    <w:rsid w:val="002B2320"/>
    <w:rsid w:val="002B43E7"/>
    <w:rsid w:val="002B76D6"/>
    <w:rsid w:val="002C1048"/>
    <w:rsid w:val="002C339C"/>
    <w:rsid w:val="002C3BC0"/>
    <w:rsid w:val="002D034F"/>
    <w:rsid w:val="002D0933"/>
    <w:rsid w:val="002D1D2B"/>
    <w:rsid w:val="002D3EE0"/>
    <w:rsid w:val="002E00E4"/>
    <w:rsid w:val="002E0F13"/>
    <w:rsid w:val="002E0F86"/>
    <w:rsid w:val="002E3293"/>
    <w:rsid w:val="002E4E26"/>
    <w:rsid w:val="002E7CFA"/>
    <w:rsid w:val="002F4843"/>
    <w:rsid w:val="002F537C"/>
    <w:rsid w:val="00300519"/>
    <w:rsid w:val="003020E2"/>
    <w:rsid w:val="0030750F"/>
    <w:rsid w:val="00310BDB"/>
    <w:rsid w:val="00312DC8"/>
    <w:rsid w:val="0032122B"/>
    <w:rsid w:val="00321454"/>
    <w:rsid w:val="003242DE"/>
    <w:rsid w:val="00326348"/>
    <w:rsid w:val="00333AC8"/>
    <w:rsid w:val="00334419"/>
    <w:rsid w:val="00334CF7"/>
    <w:rsid w:val="00336103"/>
    <w:rsid w:val="003367B7"/>
    <w:rsid w:val="00337255"/>
    <w:rsid w:val="00340B6C"/>
    <w:rsid w:val="00342CD0"/>
    <w:rsid w:val="00343A41"/>
    <w:rsid w:val="003453F7"/>
    <w:rsid w:val="00351110"/>
    <w:rsid w:val="00353C0D"/>
    <w:rsid w:val="0035421A"/>
    <w:rsid w:val="00362560"/>
    <w:rsid w:val="00365B38"/>
    <w:rsid w:val="0036613F"/>
    <w:rsid w:val="00366E49"/>
    <w:rsid w:val="0037205C"/>
    <w:rsid w:val="00381032"/>
    <w:rsid w:val="00382025"/>
    <w:rsid w:val="00382866"/>
    <w:rsid w:val="003828F3"/>
    <w:rsid w:val="00387417"/>
    <w:rsid w:val="0039042B"/>
    <w:rsid w:val="003926F4"/>
    <w:rsid w:val="003961FE"/>
    <w:rsid w:val="003A0B93"/>
    <w:rsid w:val="003A1403"/>
    <w:rsid w:val="003A2060"/>
    <w:rsid w:val="003A452A"/>
    <w:rsid w:val="003A5742"/>
    <w:rsid w:val="003A6917"/>
    <w:rsid w:val="003A723A"/>
    <w:rsid w:val="003B2493"/>
    <w:rsid w:val="003B33D4"/>
    <w:rsid w:val="003B4C23"/>
    <w:rsid w:val="003B7959"/>
    <w:rsid w:val="003B7E1F"/>
    <w:rsid w:val="003C158E"/>
    <w:rsid w:val="003C527E"/>
    <w:rsid w:val="003C58A8"/>
    <w:rsid w:val="003C6D9B"/>
    <w:rsid w:val="003E0CE2"/>
    <w:rsid w:val="003E49E7"/>
    <w:rsid w:val="003E567B"/>
    <w:rsid w:val="003F1399"/>
    <w:rsid w:val="003F3449"/>
    <w:rsid w:val="003F7179"/>
    <w:rsid w:val="004024E7"/>
    <w:rsid w:val="0040372D"/>
    <w:rsid w:val="00405860"/>
    <w:rsid w:val="00406FD4"/>
    <w:rsid w:val="00410013"/>
    <w:rsid w:val="00413EDC"/>
    <w:rsid w:val="00420B10"/>
    <w:rsid w:val="004224E7"/>
    <w:rsid w:val="00430F3D"/>
    <w:rsid w:val="0043403F"/>
    <w:rsid w:val="00434CE5"/>
    <w:rsid w:val="00434E5B"/>
    <w:rsid w:val="0043597D"/>
    <w:rsid w:val="00444601"/>
    <w:rsid w:val="00446840"/>
    <w:rsid w:val="00454487"/>
    <w:rsid w:val="004578AD"/>
    <w:rsid w:val="00461D2A"/>
    <w:rsid w:val="00462525"/>
    <w:rsid w:val="00463419"/>
    <w:rsid w:val="004645C9"/>
    <w:rsid w:val="00465AC3"/>
    <w:rsid w:val="00465FFA"/>
    <w:rsid w:val="00466C52"/>
    <w:rsid w:val="00476041"/>
    <w:rsid w:val="00476848"/>
    <w:rsid w:val="00481E2D"/>
    <w:rsid w:val="004828A8"/>
    <w:rsid w:val="0048434A"/>
    <w:rsid w:val="004844A5"/>
    <w:rsid w:val="004852C1"/>
    <w:rsid w:val="00485C40"/>
    <w:rsid w:val="00485D3D"/>
    <w:rsid w:val="00486359"/>
    <w:rsid w:val="004908A2"/>
    <w:rsid w:val="00492A06"/>
    <w:rsid w:val="004946B1"/>
    <w:rsid w:val="004A2376"/>
    <w:rsid w:val="004A47DD"/>
    <w:rsid w:val="004A62B0"/>
    <w:rsid w:val="004B05A9"/>
    <w:rsid w:val="004B421B"/>
    <w:rsid w:val="004B686E"/>
    <w:rsid w:val="004C32D0"/>
    <w:rsid w:val="004C5410"/>
    <w:rsid w:val="004C58D5"/>
    <w:rsid w:val="004D30F3"/>
    <w:rsid w:val="004D3354"/>
    <w:rsid w:val="004D38AC"/>
    <w:rsid w:val="004E259F"/>
    <w:rsid w:val="004F2DFD"/>
    <w:rsid w:val="004F4757"/>
    <w:rsid w:val="00501235"/>
    <w:rsid w:val="00502189"/>
    <w:rsid w:val="00505509"/>
    <w:rsid w:val="005113C5"/>
    <w:rsid w:val="005123AD"/>
    <w:rsid w:val="0051250F"/>
    <w:rsid w:val="005131A8"/>
    <w:rsid w:val="0051359B"/>
    <w:rsid w:val="00513A42"/>
    <w:rsid w:val="0051778D"/>
    <w:rsid w:val="00520C04"/>
    <w:rsid w:val="00521B78"/>
    <w:rsid w:val="005222FE"/>
    <w:rsid w:val="00532C26"/>
    <w:rsid w:val="0053787C"/>
    <w:rsid w:val="00537E0F"/>
    <w:rsid w:val="00537E98"/>
    <w:rsid w:val="005425DE"/>
    <w:rsid w:val="00544865"/>
    <w:rsid w:val="00545819"/>
    <w:rsid w:val="00551CA0"/>
    <w:rsid w:val="00554592"/>
    <w:rsid w:val="00554A56"/>
    <w:rsid w:val="00560DA5"/>
    <w:rsid w:val="00565755"/>
    <w:rsid w:val="005665B2"/>
    <w:rsid w:val="00573AAA"/>
    <w:rsid w:val="005758AA"/>
    <w:rsid w:val="005768DB"/>
    <w:rsid w:val="00577427"/>
    <w:rsid w:val="00577CB0"/>
    <w:rsid w:val="00581480"/>
    <w:rsid w:val="00584F85"/>
    <w:rsid w:val="00587DE5"/>
    <w:rsid w:val="005914F1"/>
    <w:rsid w:val="0059247E"/>
    <w:rsid w:val="00592543"/>
    <w:rsid w:val="005A2952"/>
    <w:rsid w:val="005A519C"/>
    <w:rsid w:val="005A5F8B"/>
    <w:rsid w:val="005B143A"/>
    <w:rsid w:val="005B4621"/>
    <w:rsid w:val="005B7AC9"/>
    <w:rsid w:val="005C2E4F"/>
    <w:rsid w:val="005C3186"/>
    <w:rsid w:val="005C32BB"/>
    <w:rsid w:val="005C48DB"/>
    <w:rsid w:val="005C61C5"/>
    <w:rsid w:val="005C6F76"/>
    <w:rsid w:val="005D1153"/>
    <w:rsid w:val="005D7655"/>
    <w:rsid w:val="005E1346"/>
    <w:rsid w:val="005E1443"/>
    <w:rsid w:val="005E1498"/>
    <w:rsid w:val="005E1A28"/>
    <w:rsid w:val="005E35B8"/>
    <w:rsid w:val="005E5220"/>
    <w:rsid w:val="005E5FFE"/>
    <w:rsid w:val="005F01C4"/>
    <w:rsid w:val="005F2F11"/>
    <w:rsid w:val="005F40DA"/>
    <w:rsid w:val="005F511F"/>
    <w:rsid w:val="00600000"/>
    <w:rsid w:val="00600D2D"/>
    <w:rsid w:val="006044E1"/>
    <w:rsid w:val="00613796"/>
    <w:rsid w:val="00615B7C"/>
    <w:rsid w:val="00617B03"/>
    <w:rsid w:val="0062279B"/>
    <w:rsid w:val="00626EB6"/>
    <w:rsid w:val="0063239D"/>
    <w:rsid w:val="006350A0"/>
    <w:rsid w:val="006367C7"/>
    <w:rsid w:val="006372B4"/>
    <w:rsid w:val="00637FDF"/>
    <w:rsid w:val="00642A6A"/>
    <w:rsid w:val="00645A1B"/>
    <w:rsid w:val="00651935"/>
    <w:rsid w:val="00654A55"/>
    <w:rsid w:val="00654B1D"/>
    <w:rsid w:val="00656051"/>
    <w:rsid w:val="0065617E"/>
    <w:rsid w:val="006577AF"/>
    <w:rsid w:val="00663DDF"/>
    <w:rsid w:val="00670DBA"/>
    <w:rsid w:val="00673550"/>
    <w:rsid w:val="006742D0"/>
    <w:rsid w:val="00674533"/>
    <w:rsid w:val="00674A8C"/>
    <w:rsid w:val="00683157"/>
    <w:rsid w:val="00685BC1"/>
    <w:rsid w:val="00686CC4"/>
    <w:rsid w:val="00687C0B"/>
    <w:rsid w:val="006926D3"/>
    <w:rsid w:val="0069308E"/>
    <w:rsid w:val="006930D0"/>
    <w:rsid w:val="006A00B5"/>
    <w:rsid w:val="006A0201"/>
    <w:rsid w:val="006A06DA"/>
    <w:rsid w:val="006A0D60"/>
    <w:rsid w:val="006A20BA"/>
    <w:rsid w:val="006A6ADF"/>
    <w:rsid w:val="006A754B"/>
    <w:rsid w:val="006A7672"/>
    <w:rsid w:val="006B2714"/>
    <w:rsid w:val="006B3593"/>
    <w:rsid w:val="006B56B2"/>
    <w:rsid w:val="006C2330"/>
    <w:rsid w:val="006C55FD"/>
    <w:rsid w:val="006C6198"/>
    <w:rsid w:val="006D1F4A"/>
    <w:rsid w:val="006D4B09"/>
    <w:rsid w:val="006E09F9"/>
    <w:rsid w:val="006E0FA3"/>
    <w:rsid w:val="006F379A"/>
    <w:rsid w:val="006F49A9"/>
    <w:rsid w:val="006F55F1"/>
    <w:rsid w:val="00705DC7"/>
    <w:rsid w:val="007102B6"/>
    <w:rsid w:val="007118A2"/>
    <w:rsid w:val="0071242C"/>
    <w:rsid w:val="0071290F"/>
    <w:rsid w:val="00712A6F"/>
    <w:rsid w:val="00712BB6"/>
    <w:rsid w:val="00712E2E"/>
    <w:rsid w:val="00712FF4"/>
    <w:rsid w:val="00715246"/>
    <w:rsid w:val="007233EF"/>
    <w:rsid w:val="007250BF"/>
    <w:rsid w:val="00726B7F"/>
    <w:rsid w:val="007273AC"/>
    <w:rsid w:val="00727FC2"/>
    <w:rsid w:val="007348D4"/>
    <w:rsid w:val="00735945"/>
    <w:rsid w:val="0074650A"/>
    <w:rsid w:val="00751471"/>
    <w:rsid w:val="007547E0"/>
    <w:rsid w:val="0076133C"/>
    <w:rsid w:val="00762B05"/>
    <w:rsid w:val="00767071"/>
    <w:rsid w:val="00767532"/>
    <w:rsid w:val="00767EFD"/>
    <w:rsid w:val="007721D3"/>
    <w:rsid w:val="00773E86"/>
    <w:rsid w:val="007751BA"/>
    <w:rsid w:val="00777F37"/>
    <w:rsid w:val="00780DC0"/>
    <w:rsid w:val="00782970"/>
    <w:rsid w:val="007852B3"/>
    <w:rsid w:val="007906EF"/>
    <w:rsid w:val="007930BE"/>
    <w:rsid w:val="0079648C"/>
    <w:rsid w:val="00797BE9"/>
    <w:rsid w:val="007A126F"/>
    <w:rsid w:val="007A1F3D"/>
    <w:rsid w:val="007B2B49"/>
    <w:rsid w:val="007B31B2"/>
    <w:rsid w:val="007B32C7"/>
    <w:rsid w:val="007B6EE5"/>
    <w:rsid w:val="007B7790"/>
    <w:rsid w:val="007C0B3B"/>
    <w:rsid w:val="007C7B2B"/>
    <w:rsid w:val="007D4B9E"/>
    <w:rsid w:val="007D4D46"/>
    <w:rsid w:val="007E07A2"/>
    <w:rsid w:val="007E4088"/>
    <w:rsid w:val="007E5A4C"/>
    <w:rsid w:val="007F1706"/>
    <w:rsid w:val="007F1D07"/>
    <w:rsid w:val="007F1FA2"/>
    <w:rsid w:val="007F5A7E"/>
    <w:rsid w:val="007F5F8D"/>
    <w:rsid w:val="007F62FC"/>
    <w:rsid w:val="00800074"/>
    <w:rsid w:val="00801CE5"/>
    <w:rsid w:val="00801D6F"/>
    <w:rsid w:val="0080304E"/>
    <w:rsid w:val="0080775E"/>
    <w:rsid w:val="008168BE"/>
    <w:rsid w:val="008171BE"/>
    <w:rsid w:val="008200C6"/>
    <w:rsid w:val="0082136E"/>
    <w:rsid w:val="00825BB7"/>
    <w:rsid w:val="00827DE5"/>
    <w:rsid w:val="00832465"/>
    <w:rsid w:val="00833FB0"/>
    <w:rsid w:val="008361A8"/>
    <w:rsid w:val="0084156C"/>
    <w:rsid w:val="00842B3F"/>
    <w:rsid w:val="0084683E"/>
    <w:rsid w:val="00852549"/>
    <w:rsid w:val="00853860"/>
    <w:rsid w:val="00856EC6"/>
    <w:rsid w:val="00857894"/>
    <w:rsid w:val="00857E69"/>
    <w:rsid w:val="00857FBF"/>
    <w:rsid w:val="008605FE"/>
    <w:rsid w:val="0086741A"/>
    <w:rsid w:val="00871EF9"/>
    <w:rsid w:val="00873653"/>
    <w:rsid w:val="00873673"/>
    <w:rsid w:val="0087482F"/>
    <w:rsid w:val="00875582"/>
    <w:rsid w:val="008800F5"/>
    <w:rsid w:val="00887E00"/>
    <w:rsid w:val="00891564"/>
    <w:rsid w:val="00892183"/>
    <w:rsid w:val="00892D09"/>
    <w:rsid w:val="008955EB"/>
    <w:rsid w:val="008A08FA"/>
    <w:rsid w:val="008A148A"/>
    <w:rsid w:val="008A15B0"/>
    <w:rsid w:val="008A1ED5"/>
    <w:rsid w:val="008B0328"/>
    <w:rsid w:val="008B7E97"/>
    <w:rsid w:val="008D10E1"/>
    <w:rsid w:val="008D1E4E"/>
    <w:rsid w:val="008D2654"/>
    <w:rsid w:val="008D3A16"/>
    <w:rsid w:val="008D5AC6"/>
    <w:rsid w:val="008D62B1"/>
    <w:rsid w:val="008D68C6"/>
    <w:rsid w:val="008D7028"/>
    <w:rsid w:val="008D7C49"/>
    <w:rsid w:val="008E0354"/>
    <w:rsid w:val="008E0D16"/>
    <w:rsid w:val="008E6AC5"/>
    <w:rsid w:val="008E6EFB"/>
    <w:rsid w:val="008E7014"/>
    <w:rsid w:val="008F0D41"/>
    <w:rsid w:val="008F175C"/>
    <w:rsid w:val="008F2726"/>
    <w:rsid w:val="008F4B37"/>
    <w:rsid w:val="008F4E5E"/>
    <w:rsid w:val="00901168"/>
    <w:rsid w:val="00901DFA"/>
    <w:rsid w:val="00902094"/>
    <w:rsid w:val="00902A9F"/>
    <w:rsid w:val="009030E1"/>
    <w:rsid w:val="00905FC0"/>
    <w:rsid w:val="00913F73"/>
    <w:rsid w:val="00916180"/>
    <w:rsid w:val="009168D8"/>
    <w:rsid w:val="00932479"/>
    <w:rsid w:val="00932C80"/>
    <w:rsid w:val="009332F1"/>
    <w:rsid w:val="009369C1"/>
    <w:rsid w:val="00943AB7"/>
    <w:rsid w:val="0094704E"/>
    <w:rsid w:val="00951EFE"/>
    <w:rsid w:val="009534A2"/>
    <w:rsid w:val="00953CF4"/>
    <w:rsid w:val="00962538"/>
    <w:rsid w:val="00965154"/>
    <w:rsid w:val="00971617"/>
    <w:rsid w:val="00971B4B"/>
    <w:rsid w:val="00972469"/>
    <w:rsid w:val="009737FA"/>
    <w:rsid w:val="009764F0"/>
    <w:rsid w:val="00977E03"/>
    <w:rsid w:val="009803C1"/>
    <w:rsid w:val="00986080"/>
    <w:rsid w:val="00994F2E"/>
    <w:rsid w:val="009A7231"/>
    <w:rsid w:val="009A7BDC"/>
    <w:rsid w:val="009A7BE2"/>
    <w:rsid w:val="009B211B"/>
    <w:rsid w:val="009B6AFE"/>
    <w:rsid w:val="009B7B48"/>
    <w:rsid w:val="009C0041"/>
    <w:rsid w:val="009C1FC4"/>
    <w:rsid w:val="009C3A1E"/>
    <w:rsid w:val="009C4B56"/>
    <w:rsid w:val="009C57AF"/>
    <w:rsid w:val="009C5CE1"/>
    <w:rsid w:val="009D012E"/>
    <w:rsid w:val="009D0AF9"/>
    <w:rsid w:val="009D1C28"/>
    <w:rsid w:val="009D62CE"/>
    <w:rsid w:val="009E0626"/>
    <w:rsid w:val="009E0FB6"/>
    <w:rsid w:val="009E23B7"/>
    <w:rsid w:val="009E2D3D"/>
    <w:rsid w:val="009E3C23"/>
    <w:rsid w:val="009E5631"/>
    <w:rsid w:val="009F0461"/>
    <w:rsid w:val="009F1AE2"/>
    <w:rsid w:val="009F31DD"/>
    <w:rsid w:val="00A00792"/>
    <w:rsid w:val="00A01C29"/>
    <w:rsid w:val="00A03719"/>
    <w:rsid w:val="00A067C3"/>
    <w:rsid w:val="00A151E7"/>
    <w:rsid w:val="00A21EC8"/>
    <w:rsid w:val="00A24FE2"/>
    <w:rsid w:val="00A255B5"/>
    <w:rsid w:val="00A2601E"/>
    <w:rsid w:val="00A3024D"/>
    <w:rsid w:val="00A32CAC"/>
    <w:rsid w:val="00A33603"/>
    <w:rsid w:val="00A33D15"/>
    <w:rsid w:val="00A4040A"/>
    <w:rsid w:val="00A4220E"/>
    <w:rsid w:val="00A42325"/>
    <w:rsid w:val="00A42BE1"/>
    <w:rsid w:val="00A430BF"/>
    <w:rsid w:val="00A45F4E"/>
    <w:rsid w:val="00A47183"/>
    <w:rsid w:val="00A510AF"/>
    <w:rsid w:val="00A51BD7"/>
    <w:rsid w:val="00A53401"/>
    <w:rsid w:val="00A554A0"/>
    <w:rsid w:val="00A564F1"/>
    <w:rsid w:val="00A606D9"/>
    <w:rsid w:val="00A63B90"/>
    <w:rsid w:val="00A64E73"/>
    <w:rsid w:val="00A665BD"/>
    <w:rsid w:val="00A7037C"/>
    <w:rsid w:val="00A71BB2"/>
    <w:rsid w:val="00A731E6"/>
    <w:rsid w:val="00A74EBB"/>
    <w:rsid w:val="00A7619D"/>
    <w:rsid w:val="00A76D5A"/>
    <w:rsid w:val="00A81547"/>
    <w:rsid w:val="00A8212A"/>
    <w:rsid w:val="00A84A51"/>
    <w:rsid w:val="00A84CC3"/>
    <w:rsid w:val="00A854B9"/>
    <w:rsid w:val="00A85AFB"/>
    <w:rsid w:val="00A8672E"/>
    <w:rsid w:val="00A87E68"/>
    <w:rsid w:val="00A930F0"/>
    <w:rsid w:val="00AA23A1"/>
    <w:rsid w:val="00AA61A1"/>
    <w:rsid w:val="00AB0B98"/>
    <w:rsid w:val="00AB4747"/>
    <w:rsid w:val="00AB48F6"/>
    <w:rsid w:val="00AB6E6E"/>
    <w:rsid w:val="00AB7E47"/>
    <w:rsid w:val="00AC311C"/>
    <w:rsid w:val="00AD2916"/>
    <w:rsid w:val="00AD4D46"/>
    <w:rsid w:val="00AE04A8"/>
    <w:rsid w:val="00AE2D74"/>
    <w:rsid w:val="00AE423E"/>
    <w:rsid w:val="00AE4E31"/>
    <w:rsid w:val="00AE595E"/>
    <w:rsid w:val="00AF1D99"/>
    <w:rsid w:val="00AF2BC5"/>
    <w:rsid w:val="00B00D0E"/>
    <w:rsid w:val="00B010D3"/>
    <w:rsid w:val="00B10654"/>
    <w:rsid w:val="00B11C18"/>
    <w:rsid w:val="00B13B65"/>
    <w:rsid w:val="00B14110"/>
    <w:rsid w:val="00B30DD0"/>
    <w:rsid w:val="00B32926"/>
    <w:rsid w:val="00B339FB"/>
    <w:rsid w:val="00B34F1D"/>
    <w:rsid w:val="00B3517F"/>
    <w:rsid w:val="00B35E1E"/>
    <w:rsid w:val="00B36F91"/>
    <w:rsid w:val="00B45B25"/>
    <w:rsid w:val="00B468D0"/>
    <w:rsid w:val="00B46CEE"/>
    <w:rsid w:val="00B5162B"/>
    <w:rsid w:val="00B53528"/>
    <w:rsid w:val="00B53FA3"/>
    <w:rsid w:val="00B54A4A"/>
    <w:rsid w:val="00B57B57"/>
    <w:rsid w:val="00B62A5A"/>
    <w:rsid w:val="00B658E7"/>
    <w:rsid w:val="00B67409"/>
    <w:rsid w:val="00B7731F"/>
    <w:rsid w:val="00B82A55"/>
    <w:rsid w:val="00B862E0"/>
    <w:rsid w:val="00B96A46"/>
    <w:rsid w:val="00BA050A"/>
    <w:rsid w:val="00BA0E40"/>
    <w:rsid w:val="00BA15FB"/>
    <w:rsid w:val="00BB4C3F"/>
    <w:rsid w:val="00BB54D5"/>
    <w:rsid w:val="00BB5F3B"/>
    <w:rsid w:val="00BB78C5"/>
    <w:rsid w:val="00BC14FF"/>
    <w:rsid w:val="00BC1985"/>
    <w:rsid w:val="00BD08FC"/>
    <w:rsid w:val="00BD6832"/>
    <w:rsid w:val="00BE38A8"/>
    <w:rsid w:val="00BE79C6"/>
    <w:rsid w:val="00BF06C2"/>
    <w:rsid w:val="00BF2A43"/>
    <w:rsid w:val="00BF2C91"/>
    <w:rsid w:val="00BF4AC9"/>
    <w:rsid w:val="00BF73CB"/>
    <w:rsid w:val="00C00C0A"/>
    <w:rsid w:val="00C0213E"/>
    <w:rsid w:val="00C03037"/>
    <w:rsid w:val="00C0481C"/>
    <w:rsid w:val="00C06920"/>
    <w:rsid w:val="00C07E6A"/>
    <w:rsid w:val="00C10353"/>
    <w:rsid w:val="00C13952"/>
    <w:rsid w:val="00C17CA5"/>
    <w:rsid w:val="00C3020F"/>
    <w:rsid w:val="00C36870"/>
    <w:rsid w:val="00C37A6B"/>
    <w:rsid w:val="00C43D1B"/>
    <w:rsid w:val="00C56F16"/>
    <w:rsid w:val="00C60FE7"/>
    <w:rsid w:val="00C62852"/>
    <w:rsid w:val="00C6421A"/>
    <w:rsid w:val="00C66D78"/>
    <w:rsid w:val="00C67203"/>
    <w:rsid w:val="00C74F65"/>
    <w:rsid w:val="00C81CC1"/>
    <w:rsid w:val="00C81E24"/>
    <w:rsid w:val="00C86EC1"/>
    <w:rsid w:val="00C91193"/>
    <w:rsid w:val="00C94335"/>
    <w:rsid w:val="00C952F4"/>
    <w:rsid w:val="00CA2C15"/>
    <w:rsid w:val="00CA47F9"/>
    <w:rsid w:val="00CA49FF"/>
    <w:rsid w:val="00CA5F98"/>
    <w:rsid w:val="00CB12FE"/>
    <w:rsid w:val="00CB40CA"/>
    <w:rsid w:val="00CB42E7"/>
    <w:rsid w:val="00CB45B7"/>
    <w:rsid w:val="00CB4DC5"/>
    <w:rsid w:val="00CB55EC"/>
    <w:rsid w:val="00CC0CB6"/>
    <w:rsid w:val="00CC27DB"/>
    <w:rsid w:val="00CC614A"/>
    <w:rsid w:val="00CC746F"/>
    <w:rsid w:val="00CD1F54"/>
    <w:rsid w:val="00CD6628"/>
    <w:rsid w:val="00CE2B92"/>
    <w:rsid w:val="00CF16F2"/>
    <w:rsid w:val="00CF34EF"/>
    <w:rsid w:val="00CF3EDA"/>
    <w:rsid w:val="00CF4130"/>
    <w:rsid w:val="00CF6028"/>
    <w:rsid w:val="00CF7387"/>
    <w:rsid w:val="00D02357"/>
    <w:rsid w:val="00D02B97"/>
    <w:rsid w:val="00D05691"/>
    <w:rsid w:val="00D061C6"/>
    <w:rsid w:val="00D1018A"/>
    <w:rsid w:val="00D103DE"/>
    <w:rsid w:val="00D137B8"/>
    <w:rsid w:val="00D13BF4"/>
    <w:rsid w:val="00D1581E"/>
    <w:rsid w:val="00D245DA"/>
    <w:rsid w:val="00D26850"/>
    <w:rsid w:val="00D27E41"/>
    <w:rsid w:val="00D30A76"/>
    <w:rsid w:val="00D30EB8"/>
    <w:rsid w:val="00D30FF3"/>
    <w:rsid w:val="00D3693E"/>
    <w:rsid w:val="00D36997"/>
    <w:rsid w:val="00D428F6"/>
    <w:rsid w:val="00D43950"/>
    <w:rsid w:val="00D4478C"/>
    <w:rsid w:val="00D50B46"/>
    <w:rsid w:val="00D52F39"/>
    <w:rsid w:val="00D63352"/>
    <w:rsid w:val="00D65BB7"/>
    <w:rsid w:val="00D66D73"/>
    <w:rsid w:val="00D66F58"/>
    <w:rsid w:val="00D670D9"/>
    <w:rsid w:val="00D74CDF"/>
    <w:rsid w:val="00D74F8E"/>
    <w:rsid w:val="00D762C4"/>
    <w:rsid w:val="00D76727"/>
    <w:rsid w:val="00D7765F"/>
    <w:rsid w:val="00D77676"/>
    <w:rsid w:val="00D82317"/>
    <w:rsid w:val="00D856E7"/>
    <w:rsid w:val="00D87673"/>
    <w:rsid w:val="00D92A4E"/>
    <w:rsid w:val="00D940ED"/>
    <w:rsid w:val="00DA08C0"/>
    <w:rsid w:val="00DA101F"/>
    <w:rsid w:val="00DA12D8"/>
    <w:rsid w:val="00DA2FB2"/>
    <w:rsid w:val="00DB0380"/>
    <w:rsid w:val="00DB04D2"/>
    <w:rsid w:val="00DB25DD"/>
    <w:rsid w:val="00DB32E7"/>
    <w:rsid w:val="00DB3BF3"/>
    <w:rsid w:val="00DB4BE8"/>
    <w:rsid w:val="00DB7C7F"/>
    <w:rsid w:val="00DC2BB2"/>
    <w:rsid w:val="00DC2E6D"/>
    <w:rsid w:val="00DD259F"/>
    <w:rsid w:val="00DD6D44"/>
    <w:rsid w:val="00DE02A0"/>
    <w:rsid w:val="00DE1769"/>
    <w:rsid w:val="00DE2CF9"/>
    <w:rsid w:val="00DE58FD"/>
    <w:rsid w:val="00DF2F8B"/>
    <w:rsid w:val="00E049DC"/>
    <w:rsid w:val="00E05D84"/>
    <w:rsid w:val="00E16D41"/>
    <w:rsid w:val="00E17FE8"/>
    <w:rsid w:val="00E21D13"/>
    <w:rsid w:val="00E2457A"/>
    <w:rsid w:val="00E24AE3"/>
    <w:rsid w:val="00E279D6"/>
    <w:rsid w:val="00E32AD9"/>
    <w:rsid w:val="00E32D6B"/>
    <w:rsid w:val="00E33691"/>
    <w:rsid w:val="00E433CC"/>
    <w:rsid w:val="00E4440A"/>
    <w:rsid w:val="00E510B6"/>
    <w:rsid w:val="00E51C2F"/>
    <w:rsid w:val="00E60446"/>
    <w:rsid w:val="00E60CF6"/>
    <w:rsid w:val="00E63FE4"/>
    <w:rsid w:val="00E65A92"/>
    <w:rsid w:val="00E675F3"/>
    <w:rsid w:val="00E710F0"/>
    <w:rsid w:val="00E71304"/>
    <w:rsid w:val="00E732FA"/>
    <w:rsid w:val="00E82071"/>
    <w:rsid w:val="00E821C3"/>
    <w:rsid w:val="00E90E51"/>
    <w:rsid w:val="00E93305"/>
    <w:rsid w:val="00E9395F"/>
    <w:rsid w:val="00E9476F"/>
    <w:rsid w:val="00E94A79"/>
    <w:rsid w:val="00E96CC2"/>
    <w:rsid w:val="00E96EF3"/>
    <w:rsid w:val="00EA4B29"/>
    <w:rsid w:val="00EB4FC4"/>
    <w:rsid w:val="00EB6192"/>
    <w:rsid w:val="00EC1550"/>
    <w:rsid w:val="00EC628F"/>
    <w:rsid w:val="00EC7FF3"/>
    <w:rsid w:val="00ED1238"/>
    <w:rsid w:val="00ED3DA2"/>
    <w:rsid w:val="00ED472B"/>
    <w:rsid w:val="00ED4B0A"/>
    <w:rsid w:val="00ED4C21"/>
    <w:rsid w:val="00ED784B"/>
    <w:rsid w:val="00ED7C1C"/>
    <w:rsid w:val="00EE30D7"/>
    <w:rsid w:val="00EF181C"/>
    <w:rsid w:val="00EF1DA9"/>
    <w:rsid w:val="00EF3ACB"/>
    <w:rsid w:val="00EF55C7"/>
    <w:rsid w:val="00EF6542"/>
    <w:rsid w:val="00F11226"/>
    <w:rsid w:val="00F12121"/>
    <w:rsid w:val="00F16D9A"/>
    <w:rsid w:val="00F216B3"/>
    <w:rsid w:val="00F23545"/>
    <w:rsid w:val="00F24DF7"/>
    <w:rsid w:val="00F256B4"/>
    <w:rsid w:val="00F2656F"/>
    <w:rsid w:val="00F27C5A"/>
    <w:rsid w:val="00F301CD"/>
    <w:rsid w:val="00F369E3"/>
    <w:rsid w:val="00F370C1"/>
    <w:rsid w:val="00F379C1"/>
    <w:rsid w:val="00F40B22"/>
    <w:rsid w:val="00F41276"/>
    <w:rsid w:val="00F42ABF"/>
    <w:rsid w:val="00F4605A"/>
    <w:rsid w:val="00F46C77"/>
    <w:rsid w:val="00F512EB"/>
    <w:rsid w:val="00F5378A"/>
    <w:rsid w:val="00F641F3"/>
    <w:rsid w:val="00F64258"/>
    <w:rsid w:val="00F64CA6"/>
    <w:rsid w:val="00F66F1A"/>
    <w:rsid w:val="00F67111"/>
    <w:rsid w:val="00F679BD"/>
    <w:rsid w:val="00F72E5A"/>
    <w:rsid w:val="00F73663"/>
    <w:rsid w:val="00F73BBF"/>
    <w:rsid w:val="00F81D9E"/>
    <w:rsid w:val="00F83DD0"/>
    <w:rsid w:val="00F844C8"/>
    <w:rsid w:val="00F95839"/>
    <w:rsid w:val="00FA0B99"/>
    <w:rsid w:val="00FB371F"/>
    <w:rsid w:val="00FB3A8B"/>
    <w:rsid w:val="00FB3AC2"/>
    <w:rsid w:val="00FB3CBD"/>
    <w:rsid w:val="00FC531C"/>
    <w:rsid w:val="00FC6C92"/>
    <w:rsid w:val="00FD222F"/>
    <w:rsid w:val="00FD24B3"/>
    <w:rsid w:val="00FD5292"/>
    <w:rsid w:val="00FE09F8"/>
    <w:rsid w:val="00FE4787"/>
    <w:rsid w:val="00FE6631"/>
    <w:rsid w:val="00FE69EA"/>
    <w:rsid w:val="00FE6C3F"/>
    <w:rsid w:val="00FF26C2"/>
    <w:rsid w:val="00FF363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1708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82970"/>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87482F"/>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2970"/>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87482F"/>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24. veljače 2021.</izvorni_sadrzaj>
    <derivirana_varijabla naziv="DomainObject.PlaniraniZavrsetakDatum_1">24. veljače 2021.</derivirana_varijabla>
  </DomainObject.PlaniraniZavrsetakDatum>
  <DomainObject.PlaniraniPocetakDatum>
    <izvorni_sadrzaj>24. veljače 2021.</izvorni_sadrzaj>
    <derivirana_varijabla naziv="DomainObject.PlaniraniPocetakDatum_1">24. veljače 2021.</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veljače 2021.</izvorni_sadrzaj>
    <derivirana_varijabla naziv="DomainObject.Zapisnik.DatumKreiranja_1">24. veljače 2021.</derivirana_varijabla>
  </DomainObject.Zapisnik.DatumKreiranja>
  <DomainObject.Zapisnik.ImovinskaKorist>
    <izvorni_sadrzaj/>
    <derivirana_varijabla naziv="DomainObject.Zapisnik.ImovinskaKorist_1"/>
  </DomainObject.Zapisnik.ImovinskaKorist>
  <DomainObject.Zapisnik.Oznaka>
    <izvorni_sadrzaj>St-381/2020-10</izvorni_sadrzaj>
    <derivirana_varijabla naziv="DomainObject.Zapisnik.Oznaka_1">St-381/2020-10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381</izvorni_sadrzaj>
    <derivirana_varijabla naziv="DomainObject.Predmet.Broj_1">381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21. prosinca 2020.</izvorni_sadrzaj>
    <derivirana_varijabla naziv="DomainObject.Predmet.DatumIzradeOptuznogAkta_1">21. prosinca 2020.</derivirana_varijabla>
  </DomainObject.Predmet.DatumIzradeOptuznogAkta>
  <DomainObject.Predmet.DatumIzradeOptuznogAktaFormated>
    <izvorni_sadrzaj>21.12.2020.</izvorni_sadrzaj>
    <derivirana_varijabla naziv="DomainObject.Predmet.DatumIzradeOptuznogAktaFormated_1">21.12.2020.</derivirana_varijabla>
  </DomainObject.Predmet.DatumIzradeOptuznogAktaFormated>
  <DomainObject.Predmet.DatumOsnivanja>
    <izvorni_sadrzaj>22. prosinca 2020.</izvorni_sadrzaj>
    <derivirana_varijabla naziv="DomainObject.Predmet.DatumOsnivanja_1">22. prosinca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21. prosinca 2020.</izvorni_sadrzaj>
    <derivirana_varijabla naziv="DomainObject.Predmet.DatumPrimitkaOptuznogAkta_1">21. prosinca 2020.</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St-381/2020</izvorni_sadrzaj>
    <derivirana_varijabla naziv="DomainObject.Predmet.OznakaBroj_1">St-381/2020</derivirana_varijabla>
  </DomainObject.Predmet.OznakaBroj>
  <DomainObject.Predmet.OznakaBrojOptuznogAkta>
    <izvorni_sadrzaj>04-06-20-3229</izvorni_sadrzaj>
    <derivirana_varijabla naziv="DomainObject.Predmet.OznakaBrojOptuznogAkta_1">04-06-20-3229</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DUX d.o.o.  Rijeka zastupanog po punomoćniku Slobodan Žakula</izvorni_sadrzaj>
    <derivirana_varijabla naziv="DomainObject.Predmet.ProtustrankaFormated_1">  DUX d.o.o.  Rijeka zastupanog po punomoćniku Slobodan Žakula</derivirana_varijabla>
  </DomainObject.Predmet.ProtustrankaFormated>
  <DomainObject.Predmet.ProtustrankaFormatedOIB>
    <izvorni_sadrzaj>  DUX d.o.o.  Rijeka, OIB 32136297557 zastupanog po punomoćniku Slobodan Žakula</izvorni_sadrzaj>
    <derivirana_varijabla naziv="DomainObject.Predmet.ProtustrankaFormatedOIB_1">  DUX d.o.o.  Rijeka, OIB 32136297557 zastupanog po punomoćniku Slobodan Žakula</derivirana_varijabla>
  </DomainObject.Predmet.ProtustrankaFormatedOIB>
  <DomainObject.Predmet.ProtustrankaFormatedWithAdress>
    <izvorni_sadrzaj> DUX d.o.o.  Rijeka, Dubrovačka 6, 51000 Rijeka zastupanog po punomoćniku Slobodan Žakula</izvorni_sadrzaj>
    <derivirana_varijabla naziv="DomainObject.Predmet.ProtustrankaFormatedWithAdress_1"> DUX d.o.o.  Rijeka, Dubrovačka 6, 51000 Rijeka zastupanog po punomoćniku Slobodan Žakula</derivirana_varijabla>
  </DomainObject.Predmet.ProtustrankaFormatedWithAdress>
  <DomainObject.Predmet.ProtustrankaFormatedWithAdressOIB>
    <izvorni_sadrzaj> DUX d.o.o.  Rijeka, OIB 32136297557, Dubrovačka 6, 51000 Rijeka zastupanog po punomoćniku Slobodan Žakula</izvorni_sadrzaj>
    <derivirana_varijabla naziv="DomainObject.Predmet.ProtustrankaFormatedWithAdressOIB_1"> DUX d.o.o.  Rijeka, OIB 32136297557, Dubrovačka 6, 51000 Rijeka zastupanog po punomoćniku Slobodan Žakula</derivirana_varijabla>
  </DomainObject.Predmet.ProtustrankaFormatedWithAdressOIB>
  <DomainObject.Predmet.ProtustrankaWithAdress>
    <izvorni_sadrzaj>DUX d.o.o.  Rijeka Dubrovačka 6, 51000 Rijeka</izvorni_sadrzaj>
    <derivirana_varijabla naziv="DomainObject.Predmet.ProtustrankaWithAdress_1">DUX d.o.o.  Rijeka Dubrovačka 6, 51000 Rijeka</derivirana_varijabla>
  </DomainObject.Predmet.ProtustrankaWithAdress>
  <DomainObject.Predmet.ProtustrankaWithAdressOIB>
    <izvorni_sadrzaj>DUX d.o.o.  Rijeka, OIB 32136297557, Dubrovačka 6, 51000 Rijeka</izvorni_sadrzaj>
    <derivirana_varijabla naziv="DomainObject.Predmet.ProtustrankaWithAdressOIB_1">DUX d.o.o.  Rijeka, OIB 32136297557, Dubrovačka 6, 51000 Rijeka</derivirana_varijabla>
  </DomainObject.Predmet.ProtustrankaWithAdressOIB>
  <DomainObject.Predmet.ProtustrankaNazivFormated>
    <izvorni_sadrzaj>DUX d.o.o.  Rijeka</izvorni_sadrzaj>
    <derivirana_varijabla naziv="DomainObject.Predmet.ProtustrankaNazivFormated_1">DUX d.o.o.  Rijeka</derivirana_varijabla>
  </DomainObject.Predmet.ProtustrankaNazivFormated>
  <DomainObject.Predmet.ProtustrankaNazivFormatedOIB>
    <izvorni_sadrzaj>DUX d.o.o.  Rijeka, OIB 32136297557</izvorni_sadrzaj>
    <derivirana_varijabla naziv="DomainObject.Predmet.ProtustrankaNazivFormatedOIB_1">DUX d.o.o.  Rijeka, OIB 32136297557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DUX d.o.o.  Rijeka zastupanog po punomoćniku Slobodan Žakula</item>
    </izvorni_sadrzaj>
    <derivirana_varijabla naziv="DomainObject.Predmet.ProtuStrankaListFormated_1">
      <item>DUX d.o.o.  Rijeka zastupanog po punomoćniku Slobodan Žakula</item>
    </derivirana_varijabla>
  </DomainObject.Predmet.ProtuStrankaListFormated>
  <DomainObject.Predmet.ProtuStrankaListFormatedOIB>
    <izvorni_sadrzaj>
      <item>DUX d.o.o.  Rijeka, OIB 32136297557 zastupanog po punomoćniku Slobodan Žakula</item>
    </izvorni_sadrzaj>
    <derivirana_varijabla naziv="DomainObject.Predmet.ProtuStrankaListFormatedOIB_1">
      <item>DUX d.o.o.  Rijeka, OIB 32136297557 zastupanog po punomoćniku Slobodan Žakula</item>
    </derivirana_varijabla>
  </DomainObject.Predmet.ProtuStrankaListFormatedOIB>
  <DomainObject.Predmet.ProtuStrankaListFormatedWithAdress>
    <izvorni_sadrzaj>
      <item>DUX d.o.o.  Rijeka, Dubrovačka 6, 51000 Rijeka zastupanog po punomoćniku Slobodan Žakula</item>
    </izvorni_sadrzaj>
    <derivirana_varijabla naziv="DomainObject.Predmet.ProtuStrankaListFormatedWithAdress_1">
      <item>DUX d.o.o.  Rijeka, Dubrovačka 6, 51000 Rijeka zastupanog po punomoćniku Slobodan Žakula</item>
    </derivirana_varijabla>
  </DomainObject.Predmet.ProtuStrankaListFormatedWithAdress>
  <DomainObject.Predmet.ProtuStrankaListFormatedWithAdressOIB>
    <izvorni_sadrzaj>
      <item>DUX d.o.o.  Rijeka, OIB 32136297557, Dubrovačka 6, 51000 Rijeka zastupanog po punomoćniku Slobodan Žakula</item>
    </izvorni_sadrzaj>
    <derivirana_varijabla naziv="DomainObject.Predmet.ProtuStrankaListFormatedWithAdressOIB_1">
      <item>DUX d.o.o.  Rijeka, OIB 32136297557, Dubrovačka 6, 51000 Rijeka zastupanog po punomoćniku Slobodan Žakula</item>
    </derivirana_varijabla>
  </DomainObject.Predmet.ProtuStrankaListFormatedWithAdressOIB>
  <DomainObject.Predmet.ProtuStrankaListNazivFormated>
    <izvorni_sadrzaj>
      <item>DUX d.o.o.  Rijeka</item>
    </izvorni_sadrzaj>
    <derivirana_varijabla naziv="DomainObject.Predmet.ProtuStrankaListNazivFormated_1">
      <item>DUX d.o.o.  Rijeka</item>
    </derivirana_varijabla>
  </DomainObject.Predmet.ProtuStrankaListNazivFormated>
  <DomainObject.Predmet.ProtuStrankaListNazivFormatedOIB>
    <izvorni_sadrzaj>
      <item>DUX d.o.o.  Rijeka, OIB 32136297557</item>
    </izvorni_sadrzaj>
    <derivirana_varijabla naziv="DomainObject.Predmet.ProtuStrankaListNazivFormatedOIB_1">
      <item>DUX d.o.o.  Rijeka, OIB 32136297557</item>
    </derivirana_varijabla>
  </DomainObject.Predmet.ProtuStrankaListNazivFormatedOIB>
  <DomainObject.Predmet.OstaliListFormated>
    <izvorni_sadrzaj>
      <item>Slobodan Žakula punomoćnik sudionika u postupku DUX d.o.o.  Rijeka</item>
    </izvorni_sadrzaj>
    <derivirana_varijabla naziv="DomainObject.Predmet.OstaliListFormated_1">
      <item>Slobodan Žakula punomoćnik sudionika u postupku DUX d.o.o.  Rijeka</item>
    </derivirana_varijabla>
  </DomainObject.Predmet.OstaliListFormated>
  <DomainObject.Predmet.OstaliListFormatedOIB>
    <izvorni_sadrzaj>
      <item>Slobodan Žakula, OIB 44358280451 punomoćnik sudionika u postupku DUX d.o.o.  Rijeka</item>
    </izvorni_sadrzaj>
    <derivirana_varijabla naziv="DomainObject.Predmet.OstaliListFormatedOIB_1">
      <item>Slobodan Žakula, OIB 44358280451 punomoćnik sudionika u postupku DUX d.o.o.  Rijeka</item>
    </derivirana_varijabla>
  </DomainObject.Predmet.OstaliListFormatedOIB>
  <DomainObject.Predmet.OstaliListFormatedWithAdress>
    <izvorni_sadrzaj>
      <item>Slobodan Žakula, Milutina Barača 20, 51000 Rijeka punomoćnik sudionika u postupku DUX d.o.o.  Rijeka</item>
    </izvorni_sadrzaj>
    <derivirana_varijabla naziv="DomainObject.Predmet.OstaliListFormatedWithAdress_1">
      <item>Slobodan Žakula, Milutina Barača 20, 51000 Rijeka punomoćnik sudionika u postupku DUX d.o.o.  Rijeka</item>
    </derivirana_varijabla>
  </DomainObject.Predmet.OstaliListFormatedWithAdress>
  <DomainObject.Predmet.OstaliListFormatedWithAdressOIB>
    <izvorni_sadrzaj>
      <item>Slobodan Žakula, OIB 44358280451, Milutina Barača 20, 51000 Rijeka punomoćnik sudionika u postupku DUX d.o.o.  Rijeka</item>
    </izvorni_sadrzaj>
    <derivirana_varijabla naziv="DomainObject.Predmet.OstaliListFormatedWithAdressOIB_1">
      <item>Slobodan Žakula, OIB 44358280451, Milutina Barača 20, 51000 Rijeka punomoćnik sudionika u postupku DUX d.o.o.  Rijeka</item>
    </derivirana_varijabla>
  </DomainObject.Predmet.OstaliListFormatedWithAdressOIB>
  <DomainObject.Predmet.OstaliListNazivFormated>
    <izvorni_sadrzaj>
      <item>Slobodan Žakula</item>
    </izvorni_sadrzaj>
    <derivirana_varijabla naziv="DomainObject.Predmet.OstaliListNazivFormated_1">
      <item>Slobodan Žakula</item>
    </derivirana_varijabla>
  </DomainObject.Predmet.OstaliListNazivFormated>
  <DomainObject.Predmet.OstaliListNazivFormatedOIB>
    <izvorni_sadrzaj>
      <item>Slobodan Žakula, OIB 44358280451</item>
    </izvorni_sadrzaj>
    <derivirana_varijabla naziv="DomainObject.Predmet.OstaliListNazivFormatedOIB_1">
      <item>Slobodan Žakula, OIB 44358280451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2021.</izvorni_sadrzaj>
    <derivirana_varijabla naziv="DomainObject.Datum_1">24. veljače 2021.</derivirana_varijabla>
  </DomainObject.Datum>
  <DomainObject.PoslovniBrojDokumenta>
    <izvorni_sadrzaj>St-381/2020-10</izvorni_sadrzaj>
    <derivirana_varijabla naziv="DomainObject.PoslovniBrojDokumenta_1">St-381/2020-10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DUX d.o.o.  Rijeka</izvorni_sadrzaj>
    <derivirana_varijabla naziv="DomainObject.Predmet.ProtustrankaIDrugi_1">DUX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DUX d.o.o.  Rijeka, OIB 32136297557, Dubrovačka 6, 51000 Rijeka</izvorni_sadrzaj>
    <derivirana_varijabla naziv="DomainObject.Predmet.ProtustrankaIDrugiAdressOIB_1">DUX d.o.o.  Rijeka, OIB 32136297557, Dubrovačka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DUX d.o.o.  Rijeka</item>
      <item>Slobodan Žakula</item>
    </izvorni_sadrzaj>
    <derivirana_varijabla naziv="DomainObject.Predmet.SudioniciListNaziv_1">
      <item>FINA  Rijeka</item>
      <item>DUX d.o.o.  Rijeka</item>
      <item>Slobodan Žakula</item>
    </derivirana_varijabla>
  </DomainObject.Predmet.SudioniciListNaziv>
  <DomainObject.Predmet.SudioniciListAdressOIB>
    <izvorni_sadrzaj>
      <item>FINA  Rijeka, OIB 85821130368, Frana Kurelca 8,51000 Rijeka</item>
      <item>DUX d.o.o.  Rijeka, OIB 32136297557, Dubrovačka 6,51000 Rijeka</item>
      <item>Slobodan Žakula, OIB 44358280451, Milutina Barača 20,51000 Rijeka</item>
    </izvorni_sadrzaj>
    <derivirana_varijabla naziv="DomainObject.Predmet.SudioniciListAdressOIB_1">
      <item>FINA  Rijeka, OIB 85821130368, Frana Kurelca 8,51000 Rijeka</item>
      <item>DUX d.o.o.  Rijeka, OIB 32136297557, Dubrovačka 6,51000 Rijeka</item>
      <item>Slobodan Žakula, OIB 44358280451, Milutina Barača 20,51000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32136297557</item>
      <item>, OIB 44358280451</item>
    </izvorni_sadrzaj>
    <derivirana_varijabla naziv="DomainObject.Predmet.SudioniciListNazivOIB_1">
      <item>, OIB 85821130368</item>
      <item>, OIB 32136297557</item>
      <item>, OIB 44358280451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39FEE6-9104-435A-9540-B3B008E2C62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4</properties:Pages>
  <properties:Words>1342</properties:Words>
  <properties:Characters>7559</properties:Characters>
  <properties:Lines>168</properties:Lines>
  <properties:Paragraphs>66</properties:Paragraphs>
  <properties:TotalTime>31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9010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2021-02-24T07:02:00Z</dcterms:created>
  <dc:creator>rcerneka</dc:creator>
  <cp:lastModifiedBy>Dajana Jurković</cp:lastModifiedBy>
  <cp:lastPrinted>2021-02-23T10:04:00Z</cp:lastPrinted>
  <dcterms:modified xmlns:xsi="http://www.w3.org/2001/XMLSchema-instance" xsi:type="dcterms:W3CDTF">2021-02-24T09:37:00Z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St-381/2020-10 / Zapisnik - Ročište radi rasprave o uvjetima za otvaranje steč. post. (381,2020 zapisnik prethodni.docx)</vt:lpwstr>
  </prop:property>
  <prop:property fmtid="{D5CDD505-2E9C-101B-9397-08002B2CF9AE}" pid="4" name="CC_coloring">
    <vt:bool>false</vt:bool>
  </prop:property>
  <prop:property fmtid="{D5CDD505-2E9C-101B-9397-08002B2CF9AE}" pid="5" name="BrojStranica">
    <vt:i4>4</vt:i4>
  </prop:property>
</prop:Properties>
</file>